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02A0" w14:textId="76776239" w:rsidR="0067595D" w:rsidRPr="003A24CA" w:rsidRDefault="0067595D" w:rsidP="0067595D">
      <w:pPr>
        <w:jc w:val="both"/>
        <w:rPr>
          <w:b/>
          <w:bCs/>
          <w:sz w:val="24"/>
          <w:szCs w:val="24"/>
          <w:u w:val="single"/>
        </w:rPr>
      </w:pPr>
      <w:r w:rsidRPr="003A24CA">
        <w:rPr>
          <w:b/>
          <w:bCs/>
          <w:sz w:val="24"/>
          <w:szCs w:val="24"/>
          <w:u w:val="single"/>
        </w:rPr>
        <w:t>Staff Grievance Procedure – Request for Resolution Form</w:t>
      </w:r>
    </w:p>
    <w:p w14:paraId="4911874C" w14:textId="59822B10" w:rsidR="0067595D" w:rsidRPr="003A24CA" w:rsidRDefault="0067595D" w:rsidP="0067595D">
      <w:pPr>
        <w:jc w:val="both"/>
        <w:rPr>
          <w:bCs/>
          <w:lang w:val="en"/>
        </w:rPr>
      </w:pPr>
      <w:r w:rsidRPr="003A24CA">
        <w:rPr>
          <w:bCs/>
          <w:lang w:val="en"/>
        </w:rPr>
        <w:t xml:space="preserve">Please submit this form to your line manager, or other senior manager if your line manager is the subject of your grievance.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862"/>
      </w:tblGrid>
      <w:tr w:rsidR="0067595D" w14:paraId="6C2B402C" w14:textId="77777777" w:rsidTr="007824C4">
        <w:tc>
          <w:tcPr>
            <w:tcW w:w="841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FF7B55" w14:textId="6339A9FC" w:rsidR="0067595D" w:rsidRDefault="0067595D" w:rsidP="007824C4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Your personal details and subject of your concern</w:t>
            </w:r>
          </w:p>
        </w:tc>
      </w:tr>
      <w:tr w:rsidR="0067595D" w14:paraId="6C3CB682" w14:textId="77777777" w:rsidTr="007824C4">
        <w:tc>
          <w:tcPr>
            <w:tcW w:w="2552" w:type="dxa"/>
          </w:tcPr>
          <w:p w14:paraId="408039EA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Your name</w:t>
            </w:r>
          </w:p>
          <w:p w14:paraId="123A8E8B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</w:p>
        </w:tc>
        <w:sdt>
          <w:sdtPr>
            <w:rPr>
              <w:b/>
              <w:lang w:val="en"/>
            </w:rPr>
            <w:id w:val="169356834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862" w:type="dxa"/>
              </w:tcPr>
              <w:p w14:paraId="6B7B1760" w14:textId="5B423C19" w:rsidR="0067595D" w:rsidRDefault="006D6FF5" w:rsidP="007824C4">
                <w:pPr>
                  <w:jc w:val="both"/>
                  <w:rPr>
                    <w:b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67595D" w14:paraId="11CCA13E" w14:textId="77777777" w:rsidTr="007824C4">
        <w:tc>
          <w:tcPr>
            <w:tcW w:w="2552" w:type="dxa"/>
          </w:tcPr>
          <w:p w14:paraId="70328426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Your department</w:t>
            </w:r>
          </w:p>
        </w:tc>
        <w:sdt>
          <w:sdtPr>
            <w:rPr>
              <w:b/>
              <w:lang w:val="en"/>
            </w:rPr>
            <w:id w:val="-76208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62" w:type="dxa"/>
              </w:tcPr>
              <w:p w14:paraId="5D04876F" w14:textId="4CFE4405" w:rsidR="0067595D" w:rsidRDefault="006D6FF5" w:rsidP="007824C4">
                <w:pPr>
                  <w:jc w:val="both"/>
                  <w:rPr>
                    <w:b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95D" w14:paraId="541FB60F" w14:textId="77777777" w:rsidTr="007824C4">
        <w:tc>
          <w:tcPr>
            <w:tcW w:w="2552" w:type="dxa"/>
          </w:tcPr>
          <w:p w14:paraId="72527AEC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Your job title</w:t>
            </w:r>
          </w:p>
        </w:tc>
        <w:sdt>
          <w:sdtPr>
            <w:rPr>
              <w:b/>
              <w:lang w:val="en"/>
            </w:rPr>
            <w:id w:val="-1098166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62" w:type="dxa"/>
              </w:tcPr>
              <w:p w14:paraId="6142A0CD" w14:textId="3BC358FD" w:rsidR="0067595D" w:rsidRDefault="006D6FF5" w:rsidP="007824C4">
                <w:pPr>
                  <w:jc w:val="both"/>
                  <w:rPr>
                    <w:b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4CA" w14:paraId="76C06A35" w14:textId="77777777" w:rsidTr="004D0EF9">
        <w:tc>
          <w:tcPr>
            <w:tcW w:w="841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E33DA3" w14:textId="01DFB42D" w:rsidR="003A24CA" w:rsidRDefault="003A24CA" w:rsidP="004D0EF9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Outline</w:t>
            </w:r>
            <w:r>
              <w:rPr>
                <w:b/>
                <w:lang w:val="en"/>
              </w:rPr>
              <w:t xml:space="preserve"> of the concern or complaint</w:t>
            </w:r>
          </w:p>
        </w:tc>
      </w:tr>
      <w:tr w:rsidR="0067595D" w14:paraId="1AF1E14E" w14:textId="77777777" w:rsidTr="007824C4">
        <w:tc>
          <w:tcPr>
            <w:tcW w:w="2552" w:type="dxa"/>
          </w:tcPr>
          <w:p w14:paraId="5F983244" w14:textId="7C674AB1" w:rsidR="0067595D" w:rsidRDefault="0067595D" w:rsidP="0067595D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Who is the subject(s) of your request for resolution</w:t>
            </w:r>
            <w:r w:rsidR="003A24CA">
              <w:rPr>
                <w:b/>
                <w:lang w:val="en"/>
              </w:rPr>
              <w:t>?</w:t>
            </w:r>
          </w:p>
        </w:tc>
        <w:sdt>
          <w:sdtPr>
            <w:rPr>
              <w:b/>
              <w:lang w:val="en"/>
            </w:rPr>
            <w:id w:val="-336460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62" w:type="dxa"/>
              </w:tcPr>
              <w:p w14:paraId="6CCD4C38" w14:textId="21AC6CCE" w:rsidR="0067595D" w:rsidRDefault="006D6FF5" w:rsidP="007824C4">
                <w:pPr>
                  <w:jc w:val="both"/>
                  <w:rPr>
                    <w:b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95D" w14:paraId="6DF6CD8F" w14:textId="77777777" w:rsidTr="003A24CA">
        <w:tc>
          <w:tcPr>
            <w:tcW w:w="2552" w:type="dxa"/>
            <w:tcBorders>
              <w:bottom w:val="single" w:sz="4" w:space="0" w:color="auto"/>
            </w:tcBorders>
          </w:tcPr>
          <w:p w14:paraId="4C5D229C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Is this your line manager?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14:paraId="2C059A22" w14:textId="005D9868" w:rsidR="0067595D" w:rsidRDefault="0067595D" w:rsidP="0067595D">
            <w:pPr>
              <w:tabs>
                <w:tab w:val="left" w:pos="1555"/>
              </w:tabs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Yes </w:t>
            </w:r>
            <w:sdt>
              <w:sdtPr>
                <w:rPr>
                  <w:b/>
                  <w:lang w:val="en"/>
                </w:rPr>
                <w:id w:val="8405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4CA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  <w:r>
              <w:rPr>
                <w:b/>
                <w:lang w:val="en"/>
              </w:rPr>
              <w:tab/>
              <w:t xml:space="preserve">No </w:t>
            </w:r>
            <w:sdt>
              <w:sdtPr>
                <w:rPr>
                  <w:b/>
                  <w:lang w:val="en"/>
                </w:rPr>
                <w:id w:val="-1508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F5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</w:p>
        </w:tc>
      </w:tr>
      <w:tr w:rsidR="0067595D" w14:paraId="749E05A5" w14:textId="77777777" w:rsidTr="003A24CA">
        <w:trPr>
          <w:trHeight w:val="391"/>
        </w:trPr>
        <w:tc>
          <w:tcPr>
            <w:tcW w:w="8414" w:type="dxa"/>
            <w:gridSpan w:val="2"/>
            <w:tcBorders>
              <w:bottom w:val="nil"/>
            </w:tcBorders>
          </w:tcPr>
          <w:p w14:paraId="69517262" w14:textId="22B522DB" w:rsidR="0067595D" w:rsidRDefault="0067595D" w:rsidP="0067595D">
            <w:pPr>
              <w:tabs>
                <w:tab w:val="left" w:pos="6727"/>
              </w:tabs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Have you raised this concern under a formal procedure before? Yes </w:t>
            </w:r>
            <w:sdt>
              <w:sdtPr>
                <w:rPr>
                  <w:b/>
                  <w:lang w:val="en"/>
                </w:rPr>
                <w:id w:val="-83762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F5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  <w:r>
              <w:rPr>
                <w:b/>
                <w:lang w:val="en"/>
              </w:rPr>
              <w:t xml:space="preserve"> </w:t>
            </w:r>
            <w:r>
              <w:rPr>
                <w:b/>
                <w:lang w:val="en"/>
              </w:rPr>
              <w:tab/>
              <w:t xml:space="preserve">No </w:t>
            </w:r>
            <w:sdt>
              <w:sdtPr>
                <w:rPr>
                  <w:b/>
                  <w:lang w:val="en"/>
                </w:rPr>
                <w:id w:val="76734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F5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</w:p>
        </w:tc>
      </w:tr>
      <w:tr w:rsidR="0067595D" w14:paraId="349DB1A6" w14:textId="77777777" w:rsidTr="003A24CA">
        <w:trPr>
          <w:trHeight w:val="818"/>
        </w:trPr>
        <w:tc>
          <w:tcPr>
            <w:tcW w:w="8414" w:type="dxa"/>
            <w:gridSpan w:val="2"/>
            <w:tcBorders>
              <w:top w:val="nil"/>
              <w:bottom w:val="single" w:sz="4" w:space="0" w:color="auto"/>
            </w:tcBorders>
          </w:tcPr>
          <w:p w14:paraId="2C2860D6" w14:textId="77777777" w:rsidR="0067595D" w:rsidRDefault="0067595D" w:rsidP="001A7BB5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If yes, what was the outcome, and did you appeal the outcome?</w:t>
            </w:r>
          </w:p>
          <w:sdt>
            <w:sdtPr>
              <w:rPr>
                <w:bCs/>
                <w:lang w:val="en"/>
              </w:rPr>
              <w:id w:val="45341806"/>
              <w:placeholder>
                <w:docPart w:val="DefaultPlaceholder_-1854013440"/>
              </w:placeholder>
              <w:showingPlcHdr/>
            </w:sdtPr>
            <w:sdtContent>
              <w:p w14:paraId="2D1FB634" w14:textId="5030637D" w:rsidR="001A7BB5" w:rsidRPr="001A7BB5" w:rsidRDefault="006D6FF5" w:rsidP="001A7BB5">
                <w:pPr>
                  <w:jc w:val="both"/>
                  <w:rPr>
                    <w:bCs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595D" w14:paraId="43A90E82" w14:textId="77777777" w:rsidTr="003A24CA">
        <w:trPr>
          <w:trHeight w:val="622"/>
        </w:trPr>
        <w:tc>
          <w:tcPr>
            <w:tcW w:w="8414" w:type="dxa"/>
            <w:gridSpan w:val="2"/>
            <w:tcBorders>
              <w:bottom w:val="nil"/>
            </w:tcBorders>
          </w:tcPr>
          <w:p w14:paraId="0A06D86A" w14:textId="4BCB455A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Do the issues raised here relate to matters already being considered under another policy or procedure? Yes </w:t>
            </w:r>
            <w:sdt>
              <w:sdtPr>
                <w:rPr>
                  <w:b/>
                  <w:lang w:val="en"/>
                </w:rPr>
                <w:id w:val="50564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F5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  <w:r>
              <w:rPr>
                <w:b/>
                <w:lang w:val="en"/>
              </w:rPr>
              <w:t xml:space="preserve"> </w:t>
            </w:r>
            <w:r>
              <w:rPr>
                <w:b/>
                <w:lang w:val="en"/>
              </w:rPr>
              <w:tab/>
              <w:t xml:space="preserve">No </w:t>
            </w:r>
            <w:sdt>
              <w:sdtPr>
                <w:rPr>
                  <w:b/>
                  <w:lang w:val="en"/>
                </w:rPr>
                <w:id w:val="6250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  <w:r>
              <w:rPr>
                <w:b/>
                <w:lang w:val="en"/>
              </w:rPr>
              <w:tab/>
            </w:r>
          </w:p>
        </w:tc>
      </w:tr>
      <w:tr w:rsidR="0067595D" w14:paraId="0C5F56A8" w14:textId="77777777" w:rsidTr="003A24CA">
        <w:trPr>
          <w:trHeight w:val="576"/>
        </w:trPr>
        <w:tc>
          <w:tcPr>
            <w:tcW w:w="8414" w:type="dxa"/>
            <w:gridSpan w:val="2"/>
            <w:tcBorders>
              <w:top w:val="nil"/>
            </w:tcBorders>
          </w:tcPr>
          <w:p w14:paraId="1D21D3F2" w14:textId="77777777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>If yes, what is the policy/procedure?</w:t>
            </w:r>
          </w:p>
          <w:sdt>
            <w:sdtPr>
              <w:rPr>
                <w:bCs/>
                <w:lang w:val="en"/>
              </w:rPr>
              <w:id w:val="1314224386"/>
              <w:placeholder>
                <w:docPart w:val="DefaultPlaceholder_-1854013440"/>
              </w:placeholder>
              <w:showingPlcHdr/>
            </w:sdtPr>
            <w:sdtContent>
              <w:p w14:paraId="08E3206B" w14:textId="5C13BF80" w:rsidR="006D6FF5" w:rsidRPr="006D6FF5" w:rsidRDefault="006D6FF5" w:rsidP="007824C4">
                <w:pPr>
                  <w:jc w:val="both"/>
                  <w:rPr>
                    <w:bCs/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595D" w14:paraId="240772CB" w14:textId="77777777" w:rsidTr="0067595D">
        <w:trPr>
          <w:trHeight w:val="457"/>
        </w:trPr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14:paraId="1FEB617B" w14:textId="2A17548F" w:rsidR="0067595D" w:rsidRDefault="0067595D" w:rsidP="007824C4">
            <w:pPr>
              <w:jc w:val="both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Does your present complaint relate to events within the last 3 months? Yes </w:t>
            </w:r>
            <w:sdt>
              <w:sdtPr>
                <w:rPr>
                  <w:b/>
                  <w:lang w:val="en"/>
                </w:rPr>
                <w:id w:val="-8122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F5"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  <w:r>
              <w:rPr>
                <w:b/>
                <w:lang w:val="en"/>
              </w:rPr>
              <w:t xml:space="preserve"> </w:t>
            </w:r>
            <w:r>
              <w:rPr>
                <w:b/>
                <w:lang w:val="en"/>
              </w:rPr>
              <w:tab/>
              <w:t xml:space="preserve">No </w:t>
            </w:r>
            <w:sdt>
              <w:sdtPr>
                <w:rPr>
                  <w:b/>
                  <w:lang w:val="en"/>
                </w:rPr>
                <w:id w:val="16163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"/>
                  </w:rPr>
                  <w:t>☐</w:t>
                </w:r>
              </w:sdtContent>
            </w:sdt>
          </w:p>
        </w:tc>
      </w:tr>
      <w:tr w:rsidR="003A24CA" w14:paraId="1C36EE03" w14:textId="77777777" w:rsidTr="003A24CA">
        <w:tc>
          <w:tcPr>
            <w:tcW w:w="841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4C81E15" w14:textId="6CCE50AF" w:rsidR="003A24CA" w:rsidRDefault="003A24CA" w:rsidP="000E3DA4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Further detail</w:t>
            </w:r>
            <w:r>
              <w:rPr>
                <w:b/>
                <w:lang w:val="en"/>
              </w:rPr>
              <w:t xml:space="preserve"> of the concern or complaint</w:t>
            </w:r>
          </w:p>
        </w:tc>
      </w:tr>
      <w:tr w:rsidR="0067595D" w14:paraId="24CF8CFA" w14:textId="77777777" w:rsidTr="003A24CA">
        <w:tc>
          <w:tcPr>
            <w:tcW w:w="8414" w:type="dxa"/>
            <w:gridSpan w:val="2"/>
            <w:tcBorders>
              <w:bottom w:val="nil"/>
            </w:tcBorders>
          </w:tcPr>
          <w:p w14:paraId="2B19B363" w14:textId="0AEC7060" w:rsidR="0067595D" w:rsidRPr="006D6FF5" w:rsidRDefault="0067595D" w:rsidP="003A24CA">
            <w:pPr>
              <w:spacing w:after="0"/>
              <w:jc w:val="both"/>
              <w:rPr>
                <w:b/>
                <w:i/>
                <w:iCs/>
                <w:lang w:val="en"/>
              </w:rPr>
            </w:pPr>
            <w:r w:rsidRPr="006D6FF5">
              <w:rPr>
                <w:i/>
                <w:iCs/>
                <w:lang w:val="en"/>
              </w:rPr>
              <w:t>Give further</w:t>
            </w:r>
            <w:r w:rsidR="003A24CA" w:rsidRPr="006D6FF5">
              <w:rPr>
                <w:i/>
                <w:iCs/>
                <w:lang w:val="en"/>
              </w:rPr>
              <w:t xml:space="preserve"> </w:t>
            </w:r>
            <w:r w:rsidRPr="006D6FF5">
              <w:rPr>
                <w:i/>
                <w:iCs/>
                <w:lang w:val="en"/>
              </w:rPr>
              <w:t xml:space="preserve">details </w:t>
            </w:r>
            <w:r w:rsidR="003A24CA" w:rsidRPr="006D6FF5">
              <w:rPr>
                <w:i/>
                <w:iCs/>
                <w:lang w:val="en"/>
              </w:rPr>
              <w:t>in the space below</w:t>
            </w:r>
            <w:r w:rsidRPr="006D6FF5">
              <w:rPr>
                <w:i/>
                <w:iCs/>
                <w:lang w:val="en"/>
              </w:rPr>
              <w:t xml:space="preserve">. </w:t>
            </w:r>
            <w:r w:rsidR="003A24CA" w:rsidRPr="006D6FF5">
              <w:rPr>
                <w:i/>
                <w:iCs/>
                <w:lang w:val="en"/>
              </w:rPr>
              <w:t>Include t</w:t>
            </w:r>
            <w:r w:rsidRPr="006D6FF5">
              <w:rPr>
                <w:i/>
                <w:iCs/>
                <w:lang w:val="en"/>
              </w:rPr>
              <w:t>he facts of the case, with reference (where possible) to dates, times and places</w:t>
            </w:r>
            <w:r w:rsidR="003A24CA" w:rsidRPr="006D6FF5">
              <w:rPr>
                <w:i/>
                <w:iCs/>
                <w:lang w:val="en"/>
              </w:rPr>
              <w:t xml:space="preserve">.  Include </w:t>
            </w:r>
            <w:r w:rsidRPr="006D6FF5">
              <w:rPr>
                <w:i/>
                <w:iCs/>
                <w:lang w:val="en"/>
              </w:rPr>
              <w:t>brief evidence to support your grievance</w:t>
            </w:r>
            <w:r w:rsidR="003A24CA" w:rsidRPr="006D6FF5">
              <w:rPr>
                <w:i/>
                <w:iCs/>
                <w:lang w:val="en"/>
              </w:rPr>
              <w:t>.  K</w:t>
            </w:r>
            <w:r w:rsidRPr="006D6FF5">
              <w:rPr>
                <w:i/>
                <w:iCs/>
                <w:lang w:val="en"/>
              </w:rPr>
              <w:t xml:space="preserve">eep your information succinct as this lends clarity to the matters to be addressed (max two sides of A4). </w:t>
            </w:r>
            <w:r w:rsidR="003A24CA" w:rsidRPr="006D6FF5">
              <w:rPr>
                <w:i/>
                <w:iCs/>
                <w:lang w:val="en"/>
              </w:rPr>
              <w:t>If your grievance is investigated, f</w:t>
            </w:r>
            <w:r w:rsidRPr="006D6FF5">
              <w:rPr>
                <w:i/>
                <w:iCs/>
                <w:lang w:val="en"/>
              </w:rPr>
              <w:t xml:space="preserve">urther relevant information </w:t>
            </w:r>
            <w:r w:rsidR="003A24CA" w:rsidRPr="006D6FF5">
              <w:rPr>
                <w:i/>
                <w:iCs/>
                <w:lang w:val="en"/>
              </w:rPr>
              <w:t>may</w:t>
            </w:r>
            <w:r w:rsidRPr="006D6FF5">
              <w:rPr>
                <w:i/>
                <w:iCs/>
                <w:lang w:val="en"/>
              </w:rPr>
              <w:t xml:space="preserve"> be sought</w:t>
            </w:r>
            <w:r w:rsidR="003A24CA" w:rsidRPr="006D6FF5">
              <w:rPr>
                <w:i/>
                <w:iCs/>
                <w:lang w:val="en"/>
              </w:rPr>
              <w:t xml:space="preserve"> as part of the investigation.</w:t>
            </w:r>
          </w:p>
          <w:p w14:paraId="59D03D61" w14:textId="51364C4B" w:rsidR="003A24CA" w:rsidRPr="0067595D" w:rsidRDefault="003A24CA" w:rsidP="003A24CA">
            <w:pPr>
              <w:spacing w:after="0" w:line="240" w:lineRule="auto"/>
              <w:ind w:left="632"/>
              <w:jc w:val="both"/>
              <w:rPr>
                <w:b/>
                <w:lang w:val="en"/>
              </w:rPr>
            </w:pPr>
          </w:p>
        </w:tc>
      </w:tr>
      <w:tr w:rsidR="0067595D" w14:paraId="2D086159" w14:textId="77777777" w:rsidTr="003A24CA">
        <w:trPr>
          <w:trHeight w:val="986"/>
        </w:trPr>
        <w:sdt>
          <w:sdtPr>
            <w:rPr>
              <w:lang w:val="en"/>
            </w:rPr>
            <w:id w:val="1231271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14" w:type="dxa"/>
                <w:gridSpan w:val="2"/>
                <w:tcBorders>
                  <w:top w:val="nil"/>
                </w:tcBorders>
              </w:tcPr>
              <w:p w14:paraId="5F32703B" w14:textId="0EA0E457" w:rsidR="0067595D" w:rsidRDefault="006D6FF5" w:rsidP="006D6FF5">
                <w:pPr>
                  <w:jc w:val="both"/>
                  <w:rPr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95D" w14:paraId="096D4345" w14:textId="77777777" w:rsidTr="00123C95">
        <w:tc>
          <w:tcPr>
            <w:tcW w:w="8414" w:type="dxa"/>
            <w:gridSpan w:val="2"/>
            <w:shd w:val="clear" w:color="auto" w:fill="DEEAF6" w:themeFill="accent5" w:themeFillTint="33"/>
          </w:tcPr>
          <w:p w14:paraId="49602B63" w14:textId="77777777" w:rsidR="0067595D" w:rsidRDefault="0067595D" w:rsidP="00123C95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Witnesses</w:t>
            </w:r>
          </w:p>
        </w:tc>
      </w:tr>
      <w:tr w:rsidR="0067595D" w14:paraId="0AC27667" w14:textId="77777777" w:rsidTr="007824C4">
        <w:tc>
          <w:tcPr>
            <w:tcW w:w="8414" w:type="dxa"/>
            <w:gridSpan w:val="2"/>
          </w:tcPr>
          <w:p w14:paraId="3FBA5A6D" w14:textId="29B53D64" w:rsidR="0067595D" w:rsidRPr="006D6FF5" w:rsidRDefault="003A24CA" w:rsidP="003A24CA">
            <w:pPr>
              <w:spacing w:after="0" w:line="240" w:lineRule="auto"/>
              <w:jc w:val="both"/>
              <w:rPr>
                <w:i/>
                <w:iCs/>
                <w:lang w:val="en"/>
              </w:rPr>
            </w:pPr>
            <w:r w:rsidRPr="006D6FF5">
              <w:rPr>
                <w:i/>
                <w:iCs/>
                <w:lang w:val="en"/>
              </w:rPr>
              <w:t>S</w:t>
            </w:r>
            <w:r w:rsidR="0067595D" w:rsidRPr="006D6FF5">
              <w:rPr>
                <w:i/>
                <w:iCs/>
                <w:lang w:val="en"/>
              </w:rPr>
              <w:t>tate the names of any witnesses to incidents or concerns</w:t>
            </w:r>
            <w:r w:rsidRPr="006D6FF5">
              <w:rPr>
                <w:i/>
                <w:iCs/>
                <w:lang w:val="en"/>
              </w:rPr>
              <w:t>.</w:t>
            </w:r>
            <w:r w:rsidR="0067595D" w:rsidRPr="006D6FF5">
              <w:rPr>
                <w:i/>
                <w:iCs/>
                <w:lang w:val="en"/>
              </w:rPr>
              <w:t xml:space="preserve"> </w:t>
            </w:r>
            <w:r w:rsidRPr="006D6FF5">
              <w:rPr>
                <w:i/>
                <w:iCs/>
                <w:lang w:val="en"/>
              </w:rPr>
              <w:t xml:space="preserve">Specify </w:t>
            </w:r>
            <w:r w:rsidR="0067595D" w:rsidRPr="006D6FF5">
              <w:rPr>
                <w:i/>
                <w:iCs/>
                <w:lang w:val="en"/>
              </w:rPr>
              <w:t>what aspects of your grievance they can comment on</w:t>
            </w:r>
            <w:r w:rsidRPr="006D6FF5">
              <w:rPr>
                <w:i/>
                <w:iCs/>
                <w:lang w:val="en"/>
              </w:rPr>
              <w:t>.</w:t>
            </w:r>
          </w:p>
          <w:p w14:paraId="290100D1" w14:textId="77777777" w:rsidR="003A24CA" w:rsidRDefault="003A24CA" w:rsidP="003A24CA">
            <w:pPr>
              <w:spacing w:after="0" w:line="240" w:lineRule="auto"/>
              <w:jc w:val="both"/>
              <w:rPr>
                <w:lang w:val="en"/>
              </w:rPr>
            </w:pPr>
          </w:p>
          <w:sdt>
            <w:sdtPr>
              <w:rPr>
                <w:lang w:val="en"/>
              </w:rPr>
              <w:id w:val="-232937592"/>
              <w:placeholder>
                <w:docPart w:val="DefaultPlaceholder_-1854013440"/>
              </w:placeholder>
            </w:sdtPr>
            <w:sdtEndPr/>
            <w:sdtContent>
              <w:p w14:paraId="504FAACC" w14:textId="2549EDDF" w:rsidR="006D6FF5" w:rsidRDefault="006D6FF5" w:rsidP="006D6FF5">
                <w:pPr>
                  <w:spacing w:after="0" w:line="240" w:lineRule="auto"/>
                  <w:jc w:val="both"/>
                  <w:rPr>
                    <w:lang w:val="en"/>
                  </w:rPr>
                </w:pPr>
              </w:p>
              <w:p w14:paraId="164982EB" w14:textId="1BC42F1A" w:rsidR="0067595D" w:rsidRPr="008A0D09" w:rsidRDefault="006D6FF5" w:rsidP="0067595D">
                <w:pPr>
                  <w:spacing w:after="0" w:line="240" w:lineRule="auto"/>
                  <w:jc w:val="both"/>
                  <w:rPr>
                    <w:lang w:val="en"/>
                  </w:rPr>
                </w:pPr>
              </w:p>
            </w:sdtContent>
          </w:sdt>
          <w:p w14:paraId="6B2BCF74" w14:textId="77777777" w:rsidR="0067595D" w:rsidRDefault="0067595D" w:rsidP="007824C4">
            <w:pPr>
              <w:jc w:val="both"/>
              <w:rPr>
                <w:lang w:val="en"/>
              </w:rPr>
            </w:pPr>
          </w:p>
        </w:tc>
      </w:tr>
      <w:tr w:rsidR="0067595D" w:rsidRPr="003A24CA" w14:paraId="2DF2B1DE" w14:textId="77777777" w:rsidTr="003A24CA">
        <w:trPr>
          <w:cantSplit/>
        </w:trPr>
        <w:tc>
          <w:tcPr>
            <w:tcW w:w="8414" w:type="dxa"/>
            <w:gridSpan w:val="2"/>
            <w:shd w:val="clear" w:color="auto" w:fill="DEEAF6" w:themeFill="accent5" w:themeFillTint="33"/>
          </w:tcPr>
          <w:p w14:paraId="6144F833" w14:textId="77777777" w:rsidR="0067595D" w:rsidRDefault="0067595D" w:rsidP="003A24CA">
            <w:pPr>
              <w:keepNext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lastRenderedPageBreak/>
              <w:t>Informal resolution</w:t>
            </w:r>
          </w:p>
        </w:tc>
      </w:tr>
      <w:tr w:rsidR="0067595D" w14:paraId="534495DA" w14:textId="77777777" w:rsidTr="007824C4">
        <w:tc>
          <w:tcPr>
            <w:tcW w:w="8414" w:type="dxa"/>
            <w:gridSpan w:val="2"/>
          </w:tcPr>
          <w:p w14:paraId="529E565B" w14:textId="7621BE3A" w:rsidR="0067595D" w:rsidRPr="006D6FF5" w:rsidRDefault="0067595D" w:rsidP="003A24CA">
            <w:pPr>
              <w:spacing w:after="0" w:line="240" w:lineRule="auto"/>
              <w:jc w:val="both"/>
              <w:rPr>
                <w:i/>
                <w:iCs/>
                <w:lang w:val="en"/>
              </w:rPr>
            </w:pPr>
            <w:r w:rsidRPr="006D6FF5">
              <w:rPr>
                <w:i/>
                <w:iCs/>
                <w:lang w:val="en"/>
              </w:rPr>
              <w:t>Please state what steps you have taken to resolve your grievance informally</w:t>
            </w:r>
            <w:r w:rsidR="003A24CA" w:rsidRPr="006D6FF5">
              <w:rPr>
                <w:i/>
                <w:iCs/>
                <w:lang w:val="en"/>
              </w:rPr>
              <w:t>,</w:t>
            </w:r>
            <w:r w:rsidRPr="006D6FF5">
              <w:rPr>
                <w:i/>
                <w:iCs/>
                <w:lang w:val="en"/>
              </w:rPr>
              <w:t xml:space="preserve"> why the concern remains unresolved or why you believe informal resolution is not appropriate.</w:t>
            </w:r>
          </w:p>
          <w:sdt>
            <w:sdtPr>
              <w:rPr>
                <w:lang w:val="en"/>
              </w:rPr>
              <w:id w:val="965848936"/>
              <w:placeholder>
                <w:docPart w:val="DefaultPlaceholder_-1854013440"/>
              </w:placeholder>
              <w:showingPlcHdr/>
            </w:sdtPr>
            <w:sdtContent>
              <w:p w14:paraId="078BB3E8" w14:textId="4ABF0F62" w:rsidR="003A24CA" w:rsidRPr="008A0D09" w:rsidRDefault="006D6FF5" w:rsidP="003A24CA">
                <w:pPr>
                  <w:spacing w:after="0" w:line="240" w:lineRule="auto"/>
                  <w:jc w:val="both"/>
                  <w:rPr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63D08E" w14:textId="570E52EA" w:rsidR="0067595D" w:rsidRDefault="0067595D" w:rsidP="007824C4">
            <w:pPr>
              <w:jc w:val="both"/>
              <w:rPr>
                <w:lang w:val="en"/>
              </w:rPr>
            </w:pPr>
          </w:p>
        </w:tc>
      </w:tr>
      <w:tr w:rsidR="0067595D" w:rsidRPr="003A24CA" w14:paraId="69DC1CB1" w14:textId="77777777" w:rsidTr="003A24CA">
        <w:tc>
          <w:tcPr>
            <w:tcW w:w="8414" w:type="dxa"/>
            <w:gridSpan w:val="2"/>
            <w:shd w:val="clear" w:color="auto" w:fill="DEEAF6" w:themeFill="accent5" w:themeFillTint="33"/>
          </w:tcPr>
          <w:p w14:paraId="0935A3DD" w14:textId="77777777" w:rsidR="0067595D" w:rsidRDefault="0067595D" w:rsidP="003A24CA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Resolution (Required)</w:t>
            </w:r>
          </w:p>
        </w:tc>
      </w:tr>
      <w:tr w:rsidR="0067595D" w14:paraId="397DB30D" w14:textId="77777777" w:rsidTr="007824C4">
        <w:tc>
          <w:tcPr>
            <w:tcW w:w="8414" w:type="dxa"/>
            <w:gridSpan w:val="2"/>
          </w:tcPr>
          <w:p w14:paraId="3C45901D" w14:textId="13C0C5E7" w:rsidR="0067595D" w:rsidRPr="006D6FF5" w:rsidRDefault="0067595D" w:rsidP="001A7BB5">
            <w:pPr>
              <w:spacing w:after="0" w:line="240" w:lineRule="auto"/>
              <w:jc w:val="both"/>
              <w:rPr>
                <w:i/>
                <w:iCs/>
                <w:lang w:val="en"/>
              </w:rPr>
            </w:pPr>
            <w:r w:rsidRPr="006D6FF5">
              <w:rPr>
                <w:i/>
                <w:iCs/>
                <w:lang w:val="en"/>
              </w:rPr>
              <w:t>Please state what remedy or resolution you are seeking</w:t>
            </w:r>
          </w:p>
          <w:sdt>
            <w:sdtPr>
              <w:rPr>
                <w:lang w:val="en"/>
              </w:rPr>
              <w:id w:val="-1215660636"/>
              <w:placeholder>
                <w:docPart w:val="DefaultPlaceholder_-1854013440"/>
              </w:placeholder>
              <w:showingPlcHdr/>
            </w:sdtPr>
            <w:sdtContent>
              <w:p w14:paraId="6574EA7C" w14:textId="006FF28A" w:rsidR="001A7BB5" w:rsidRDefault="006D6FF5" w:rsidP="001A7BB5">
                <w:pPr>
                  <w:spacing w:after="0" w:line="240" w:lineRule="auto"/>
                  <w:jc w:val="both"/>
                  <w:rPr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80DE63" w14:textId="77777777" w:rsidR="001A7BB5" w:rsidRDefault="001A7BB5" w:rsidP="001A7BB5">
            <w:pPr>
              <w:spacing w:after="0" w:line="240" w:lineRule="auto"/>
              <w:jc w:val="both"/>
              <w:rPr>
                <w:lang w:val="en"/>
              </w:rPr>
            </w:pPr>
          </w:p>
          <w:p w14:paraId="53B66BE5" w14:textId="136944CB" w:rsidR="0067595D" w:rsidRPr="006D6FF5" w:rsidRDefault="0067595D" w:rsidP="001A7BB5">
            <w:pPr>
              <w:spacing w:after="0" w:line="240" w:lineRule="auto"/>
              <w:jc w:val="both"/>
              <w:rPr>
                <w:i/>
                <w:iCs/>
                <w:lang w:val="en"/>
              </w:rPr>
            </w:pPr>
            <w:r w:rsidRPr="006D6FF5">
              <w:rPr>
                <w:i/>
                <w:iCs/>
                <w:lang w:val="en"/>
              </w:rPr>
              <w:t>Would you consider using mediation to resolve your concerns?</w:t>
            </w:r>
          </w:p>
          <w:sdt>
            <w:sdtPr>
              <w:rPr>
                <w:lang w:val="en"/>
              </w:rPr>
              <w:id w:val="349845866"/>
              <w:placeholder>
                <w:docPart w:val="DefaultPlaceholder_-1854013440"/>
              </w:placeholder>
              <w:showingPlcHdr/>
            </w:sdtPr>
            <w:sdtContent>
              <w:p w14:paraId="18561559" w14:textId="767178AC" w:rsidR="0067595D" w:rsidRDefault="006D6FF5" w:rsidP="007824C4">
                <w:pPr>
                  <w:jc w:val="both"/>
                  <w:rPr>
                    <w:lang w:val="en"/>
                  </w:rPr>
                </w:pPr>
                <w:r w:rsidRPr="007251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595D" w14:paraId="0A7ABFF3" w14:textId="77777777" w:rsidTr="007824C4">
        <w:tc>
          <w:tcPr>
            <w:tcW w:w="8414" w:type="dxa"/>
            <w:gridSpan w:val="2"/>
          </w:tcPr>
          <w:p w14:paraId="264ACAA6" w14:textId="2D59BF4F" w:rsidR="0067595D" w:rsidRDefault="0067595D" w:rsidP="007824C4">
            <w:pPr>
              <w:jc w:val="both"/>
              <w:rPr>
                <w:lang w:val="en"/>
              </w:rPr>
            </w:pPr>
            <w:r>
              <w:rPr>
                <w:b/>
                <w:lang w:val="en"/>
              </w:rPr>
              <w:t>Declaration</w:t>
            </w:r>
            <w:r>
              <w:rPr>
                <w:lang w:val="en"/>
              </w:rPr>
              <w:t>: I confirm the above statements are true to the best of my knowledge, belief and information and I understand that this submission will need to be shared with those named in this grievance.</w:t>
            </w:r>
          </w:p>
          <w:p w14:paraId="670D12C9" w14:textId="479A1012" w:rsidR="003A24CA" w:rsidRPr="001A7BB5" w:rsidRDefault="003A24CA" w:rsidP="007824C4">
            <w:pPr>
              <w:jc w:val="both"/>
              <w:rPr>
                <w:sz w:val="18"/>
                <w:szCs w:val="18"/>
                <w:lang w:val="en"/>
              </w:rPr>
            </w:pPr>
            <w:r w:rsidRPr="001A7BB5">
              <w:rPr>
                <w:sz w:val="18"/>
                <w:szCs w:val="18"/>
                <w:lang w:val="en"/>
              </w:rPr>
              <w:t>(Attachment of this form to an email from you will constitute signatory authorisation)</w:t>
            </w:r>
          </w:p>
          <w:p w14:paraId="1E4CFC60" w14:textId="77777777" w:rsidR="0067595D" w:rsidRDefault="0067595D" w:rsidP="007824C4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SIGNED                                                                                                                   DATE</w:t>
            </w:r>
          </w:p>
        </w:tc>
      </w:tr>
    </w:tbl>
    <w:p w14:paraId="22229549" w14:textId="77777777" w:rsidR="0067595D" w:rsidRDefault="0067595D" w:rsidP="0067595D">
      <w:pPr>
        <w:jc w:val="both"/>
      </w:pPr>
    </w:p>
    <w:p w14:paraId="7D4A9C9A" w14:textId="77777777" w:rsidR="00EC0E2B" w:rsidRDefault="00EC0E2B"/>
    <w:sectPr w:rsidR="00EC0E2B" w:rsidSect="00297183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41844"/>
    <w:multiLevelType w:val="hybridMultilevel"/>
    <w:tmpl w:val="712ABD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XxCkO3agmP8R4CzckXiG0euXIvtpFZUUwm/4u31xKgxL21g0rJ3F4+pDIn0Yk8I2jJdtcYKS0pf+8puWukmmw==" w:salt="lsJrYW1ihly4qyWA+wgC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D"/>
    <w:rsid w:val="00123C95"/>
    <w:rsid w:val="001A7BB5"/>
    <w:rsid w:val="003A24CA"/>
    <w:rsid w:val="003A75CC"/>
    <w:rsid w:val="003D6778"/>
    <w:rsid w:val="004C2089"/>
    <w:rsid w:val="00550AAD"/>
    <w:rsid w:val="0067595D"/>
    <w:rsid w:val="006A6ADB"/>
    <w:rsid w:val="006D0643"/>
    <w:rsid w:val="006D6FF5"/>
    <w:rsid w:val="006E53FC"/>
    <w:rsid w:val="008B5A59"/>
    <w:rsid w:val="008F1E86"/>
    <w:rsid w:val="00962D21"/>
    <w:rsid w:val="00B33ECB"/>
    <w:rsid w:val="00E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C96"/>
  <w15:chartTrackingRefBased/>
  <w15:docId w15:val="{2F94C11A-1E9A-4B58-9A16-8E4B74E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CBD3-9E1A-4FEF-B46C-299BC05E5D16}"/>
      </w:docPartPr>
      <w:docPartBody>
        <w:p w:rsidR="00A873F8" w:rsidRDefault="00EB746D">
          <w:r w:rsidRPr="007251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D"/>
    <w:rsid w:val="00A873F8"/>
    <w:rsid w:val="00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46D"/>
    <w:rPr>
      <w:color w:val="808080"/>
    </w:rPr>
  </w:style>
  <w:style w:type="paragraph" w:customStyle="1" w:styleId="3CF0041DE95B4BCD8CDE39634B0EE54F">
    <w:name w:val="3CF0041DE95B4BCD8CDE39634B0EE54F"/>
    <w:rsid w:val="00EB7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Dietz</dc:creator>
  <cp:keywords/>
  <dc:description/>
  <cp:lastModifiedBy>Sarah Dietz</cp:lastModifiedBy>
  <cp:revision>2</cp:revision>
  <dcterms:created xsi:type="dcterms:W3CDTF">2020-02-17T12:51:00Z</dcterms:created>
  <dcterms:modified xsi:type="dcterms:W3CDTF">2020-02-17T12:51:00Z</dcterms:modified>
</cp:coreProperties>
</file>