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DF7"/>
  <w:body>
    <w:p w14:paraId="0F63596F" w14:textId="64591A18" w:rsidR="00B30092" w:rsidRDefault="001D047A" w:rsidP="0069117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90" behindDoc="0" locked="1" layoutInCell="1" allowOverlap="1" wp14:anchorId="494B096C" wp14:editId="20AE28D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178050" cy="1475740"/>
                <wp:effectExtent l="0" t="0" r="0" b="0"/>
                <wp:wrapNone/>
                <wp:docPr id="17751455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475740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BC630" w14:textId="77777777" w:rsidR="001D047A" w:rsidRPr="00290585" w:rsidRDefault="001D047A" w:rsidP="001D047A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4"/>
                                <w:szCs w:val="64"/>
                                <w:lang w:val="en-GB"/>
                                <w14:ligatures w14:val="standardContextual"/>
                              </w:rPr>
                              <w:drawing>
                                <wp:inline distT="0" distB="0" distL="0" distR="0" wp14:anchorId="1220E54B" wp14:editId="13093C40">
                                  <wp:extent cx="1915160" cy="1233929"/>
                                  <wp:effectExtent l="0" t="0" r="0" b="0"/>
                                  <wp:docPr id="1198215884" name="Picture 9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3248261" name="Picture 9" descr="A black and white logo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800" t="17444" r="13850" b="155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6686" cy="1234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B09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0.3pt;margin-top:0;width:171.5pt;height:116.2pt;z-index:2516643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" fillcolor="#42145f" stroked="f">
                <v:textbox>
                  <w:txbxContent>
                    <w:p w14:paraId="404BC630" w14:textId="77777777" w:rsidR="001D047A" w:rsidRPr="00290585" w:rsidRDefault="001D047A" w:rsidP="001D047A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4"/>
                          <w:szCs w:val="64"/>
                          <w:lang w:val="en-GB"/>
                          <w14:ligatures w14:val="standardContextual"/>
                        </w:rPr>
                        <w:drawing>
                          <wp:inline distT="0" distB="0" distL="0" distR="0" wp14:anchorId="1220E54B" wp14:editId="13093C40">
                            <wp:extent cx="1915160" cy="1233929"/>
                            <wp:effectExtent l="0" t="0" r="0" b="0"/>
                            <wp:docPr id="1198215884" name="Picture 9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3248261" name="Picture 9" descr="A black and white logo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800" t="17444" r="13850" b="155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16686" cy="12349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42" behindDoc="0" locked="1" layoutInCell="1" allowOverlap="1" wp14:anchorId="306E4637" wp14:editId="1FFEEB7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8657590" cy="1475740"/>
                <wp:effectExtent l="0" t="0" r="0" b="0"/>
                <wp:wrapNone/>
                <wp:docPr id="19406411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590" cy="1475740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F9814" w14:textId="77777777" w:rsidR="001D047A" w:rsidRDefault="001D047A" w:rsidP="001D047A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 xml:space="preserve">  </w:t>
                            </w:r>
                            <w:r w:rsidRPr="00290585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 xml:space="preserve">EQUALITY IMPACT ASSESSMENT </w:t>
                            </w:r>
                          </w:p>
                          <w:p w14:paraId="7999F860" w14:textId="77777777" w:rsidR="001D047A" w:rsidRPr="00290585" w:rsidRDefault="001D047A" w:rsidP="001D047A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 xml:space="preserve"> 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4637" id="_x0000_s1027" type="#_x0000_t202" style="position:absolute;margin-left:0;margin-top:0;width:681.7pt;height:116.2pt;z-index:2516623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" fillcolor="#42145f" stroked="f">
                <v:textbox>
                  <w:txbxContent>
                    <w:p w14:paraId="049F9814" w14:textId="77777777" w:rsidR="001D047A" w:rsidRDefault="001D047A" w:rsidP="001D047A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 xml:space="preserve">  </w:t>
                      </w:r>
                      <w:r w:rsidRPr="00290585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 xml:space="preserve">EQUALITY IMPACT ASSESSMENT </w:t>
                      </w:r>
                    </w:p>
                    <w:p w14:paraId="7999F860" w14:textId="77777777" w:rsidR="001D047A" w:rsidRPr="00290585" w:rsidRDefault="001D047A" w:rsidP="001D047A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 xml:space="preserve">  CHECKLIST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4F362F7" w14:textId="7AAC726C" w:rsidR="00B30092" w:rsidRDefault="00B30092" w:rsidP="00691177"/>
    <w:p w14:paraId="6FC25B63" w14:textId="7C996362" w:rsidR="00691177" w:rsidRDefault="00691177" w:rsidP="00691177"/>
    <w:p w14:paraId="7BFCE61B" w14:textId="61AC6670" w:rsidR="00F10A6F" w:rsidRDefault="001D047A" w:rsidP="00691177">
      <w:pPr>
        <w:rPr>
          <w:sz w:val="10"/>
          <w:szCs w:val="10"/>
        </w:rPr>
      </w:pPr>
      <w:r>
        <w:rPr>
          <w:noProof/>
          <w:sz w:val="2"/>
          <w:szCs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8" behindDoc="0" locked="1" layoutInCell="1" allowOverlap="0" wp14:anchorId="2DE2BC84" wp14:editId="1B9E7428">
                <wp:simplePos x="0" y="0"/>
                <wp:positionH relativeFrom="column">
                  <wp:posOffset>6368415</wp:posOffset>
                </wp:positionH>
                <wp:positionV relativeFrom="page">
                  <wp:posOffset>4463415</wp:posOffset>
                </wp:positionV>
                <wp:extent cx="3160395" cy="2829560"/>
                <wp:effectExtent l="0" t="0" r="0" b="0"/>
                <wp:wrapNone/>
                <wp:docPr id="18741179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395" cy="282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BD922" w14:textId="77777777" w:rsidR="001D047A" w:rsidRDefault="001D047A" w:rsidP="001D047A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0B5A58D" wp14:editId="739CCE8A">
                                  <wp:extent cx="2466753" cy="2466753"/>
                                  <wp:effectExtent l="0" t="0" r="0" b="0"/>
                                  <wp:docPr id="1315566548" name="Picture 5" descr="A diagram of a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2530312" name="Picture 5" descr="A diagram of a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753" cy="2466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BC84" id="Text Box 4" o:spid="_x0000_s1028" type="#_x0000_t202" style="position:absolute;margin-left:501.45pt;margin-top:351.45pt;width:248.85pt;height:222.8pt;z-index:251666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XXHQIAADQ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" o:allowoverlap="f" filled="f" stroked="f" strokeweight=".5pt">
                <v:textbox>
                  <w:txbxContent>
                    <w:p w14:paraId="09ABD922" w14:textId="77777777" w:rsidR="001D047A" w:rsidRDefault="001D047A" w:rsidP="001D047A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20B5A58D" wp14:editId="739CCE8A">
                            <wp:extent cx="2466753" cy="2466753"/>
                            <wp:effectExtent l="0" t="0" r="0" b="0"/>
                            <wp:docPr id="1315566548" name="Picture 5" descr="A diagram of a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2530312" name="Picture 5" descr="A diagram of a diagram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6753" cy="2466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3FAFF4B" w14:textId="2A5E177F" w:rsidR="00761BB0" w:rsidRDefault="001D047A" w:rsidP="00691177">
      <w:pPr>
        <w:rPr>
          <w:sz w:val="10"/>
          <w:szCs w:val="10"/>
        </w:rPr>
      </w:pPr>
      <w:r w:rsidRPr="00EF763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94" behindDoc="0" locked="1" layoutInCell="1" allowOverlap="0" wp14:anchorId="76B82705" wp14:editId="0D45B410">
                <wp:simplePos x="0" y="0"/>
                <wp:positionH relativeFrom="column">
                  <wp:posOffset>-478790</wp:posOffset>
                </wp:positionH>
                <wp:positionV relativeFrom="page">
                  <wp:posOffset>1568450</wp:posOffset>
                </wp:positionV>
                <wp:extent cx="9849485" cy="1404620"/>
                <wp:effectExtent l="0" t="0" r="0" b="0"/>
                <wp:wrapSquare wrapText="bothSides"/>
                <wp:docPr id="20802397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9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1C79" w14:textId="77777777" w:rsidR="001D047A" w:rsidRDefault="001D047A" w:rsidP="001D047A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color w:val="E3378C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1C4D2A">
                              <w:rPr>
                                <w:rFonts w:ascii="Arial Black" w:hAnsi="Arial Black" w:cs="Arial"/>
                                <w:b/>
                                <w:bCs/>
                                <w:color w:val="E3378C"/>
                                <w:sz w:val="56"/>
                                <w:szCs w:val="56"/>
                                <w:lang w:val="en-GB"/>
                              </w:rPr>
                              <w:t>LEARN</w:t>
                            </w:r>
                          </w:p>
                          <w:p w14:paraId="28181B36" w14:textId="77777777" w:rsidR="001D047A" w:rsidRPr="00864D04" w:rsidRDefault="001D047A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9"/>
                                <w:szCs w:val="29"/>
                                <w:lang w:val="en-GB"/>
                              </w:rPr>
                            </w:pPr>
                            <w:r w:rsidRPr="00864D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9"/>
                                <w:szCs w:val="29"/>
                                <w:lang w:val="en-GB"/>
                              </w:rPr>
                              <w:t>Build and review evidence to develop understanding about different people who might be affected by the policy.</w:t>
                            </w:r>
                          </w:p>
                          <w:p w14:paraId="3FD8A482" w14:textId="4C80822D" w:rsidR="001D047A" w:rsidRPr="00F3359F" w:rsidRDefault="00E70282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n-GB"/>
                                </w:rPr>
                                <w:id w:val="1121056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E5365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D047A" w:rsidRPr="00F335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1D047A" w:rsidRPr="00F33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>Access a range of information which is sufficient to analyse the impact</w:t>
                            </w:r>
                          </w:p>
                          <w:p w14:paraId="752BEA69" w14:textId="6C411F2B" w:rsidR="001D047A" w:rsidRPr="00F3359F" w:rsidRDefault="00E70282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n-GB"/>
                                </w:rPr>
                                <w:id w:val="-14490826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E4B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D047A" w:rsidRPr="00F33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Diverse options and opinions have been considered, consulting if required</w:t>
                            </w:r>
                          </w:p>
                          <w:p w14:paraId="30CCC085" w14:textId="21210DB0" w:rsidR="001D047A" w:rsidRPr="00F3359F" w:rsidRDefault="00E70282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n-GB"/>
                                </w:rPr>
                                <w:id w:val="-847243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E4B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D047A" w:rsidRPr="00F33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An overview of the needs of different groups </w:t>
                            </w:r>
                            <w:r w:rsidR="001D047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>has been established</w:t>
                            </w:r>
                          </w:p>
                          <w:p w14:paraId="3A028A41" w14:textId="77777777" w:rsidR="001D047A" w:rsidRDefault="001D047A" w:rsidP="001D047A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0E7EB496" w14:textId="77777777" w:rsidR="001D047A" w:rsidRDefault="001D047A" w:rsidP="001D047A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color w:val="8C70B0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1D70E6">
                              <w:rPr>
                                <w:rFonts w:ascii="Arial Black" w:hAnsi="Arial Black" w:cs="Arial"/>
                                <w:b/>
                                <w:bCs/>
                                <w:color w:val="8C70B0"/>
                                <w:sz w:val="56"/>
                                <w:szCs w:val="56"/>
                                <w:lang w:val="en-GB"/>
                              </w:rPr>
                              <w:t>ACT</w:t>
                            </w:r>
                          </w:p>
                          <w:p w14:paraId="2DE29138" w14:textId="77777777" w:rsidR="001D047A" w:rsidRPr="00864D04" w:rsidRDefault="001D047A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9"/>
                                <w:szCs w:val="29"/>
                                <w:lang w:val="en-GB"/>
                              </w:rPr>
                            </w:pPr>
                            <w:r w:rsidRPr="00864D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9"/>
                                <w:szCs w:val="29"/>
                                <w:lang w:val="en-GB"/>
                              </w:rPr>
                              <w:t>Use evidence to evaluate equality impact, promoting equality and mitigating adverse impact where possible.</w:t>
                            </w:r>
                          </w:p>
                          <w:p w14:paraId="67E9EA0F" w14:textId="021E1E22" w:rsidR="001D047A" w:rsidRPr="00F3359F" w:rsidRDefault="00E70282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n-GB"/>
                                </w:rPr>
                                <w:id w:val="-433136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E4B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D047A" w:rsidRPr="00F33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Any impact on different groups has been discussed and documented</w:t>
                            </w:r>
                          </w:p>
                          <w:p w14:paraId="13C51DB0" w14:textId="42B3DFCE" w:rsidR="001D047A" w:rsidRPr="00F3359F" w:rsidRDefault="00E70282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n-GB"/>
                                </w:rPr>
                                <w:id w:val="1222173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E4B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D047A" w:rsidRPr="00F33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Proposed actions promote equality and reduce adverse impact if possible</w:t>
                            </w:r>
                          </w:p>
                          <w:p w14:paraId="0C10B36B" w14:textId="678AAB3B" w:rsidR="001D047A" w:rsidRPr="00F3359F" w:rsidRDefault="00E70282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n-GB"/>
                                </w:rPr>
                                <w:id w:val="5436469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E4B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D047A" w:rsidRPr="00F33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An outcome/decision has been reached and justified where required</w:t>
                            </w:r>
                          </w:p>
                          <w:p w14:paraId="77BFD879" w14:textId="77777777" w:rsidR="001D047A" w:rsidRDefault="001D047A" w:rsidP="001D047A">
                            <w:pPr>
                              <w:rPr>
                                <w:rFonts w:asciiTheme="minorHAnsi" w:hAnsiTheme="minorHAnsi" w:cstheme="minorHAnsi"/>
                                <w:sz w:val="27"/>
                                <w:szCs w:val="27"/>
                                <w:lang w:val="en-GB"/>
                              </w:rPr>
                            </w:pPr>
                          </w:p>
                          <w:p w14:paraId="15E09A89" w14:textId="77777777" w:rsidR="001D047A" w:rsidRDefault="001D047A" w:rsidP="001D047A">
                            <w:pPr>
                              <w:rPr>
                                <w:rFonts w:ascii="Arial Black" w:hAnsi="Arial Black" w:cs="Arial"/>
                                <w:b/>
                                <w:bCs/>
                                <w:color w:val="00ABB0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08487D">
                              <w:rPr>
                                <w:rFonts w:ascii="Arial Black" w:hAnsi="Arial Black" w:cs="Arial"/>
                                <w:b/>
                                <w:bCs/>
                                <w:color w:val="00ABB0"/>
                                <w:sz w:val="56"/>
                                <w:szCs w:val="56"/>
                                <w:lang w:val="en-GB"/>
                              </w:rPr>
                              <w:t>MEASURE</w:t>
                            </w:r>
                          </w:p>
                          <w:p w14:paraId="649547EB" w14:textId="77777777" w:rsidR="001D047A" w:rsidRPr="00864D04" w:rsidRDefault="001D047A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9"/>
                                <w:szCs w:val="29"/>
                                <w:lang w:val="en-GB"/>
                              </w:rPr>
                            </w:pPr>
                            <w:r w:rsidRPr="00864D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9"/>
                                <w:szCs w:val="29"/>
                                <w:lang w:val="en-GB"/>
                              </w:rPr>
                              <w:t>Continually review and invite feedback to understand impact once implemented.</w:t>
                            </w:r>
                          </w:p>
                          <w:p w14:paraId="4DF4ED85" w14:textId="252660C7" w:rsidR="001D047A" w:rsidRPr="00F3359F" w:rsidRDefault="00E70282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n-GB"/>
                                </w:rPr>
                                <w:id w:val="621816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E4B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D047A" w:rsidRPr="00F33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Mechanisms are in place to ensure outcomes are monitored</w:t>
                            </w:r>
                          </w:p>
                          <w:p w14:paraId="4848D76A" w14:textId="4FD7F088" w:rsidR="001D047A" w:rsidRPr="00F3359F" w:rsidRDefault="00E70282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n-GB"/>
                                </w:rPr>
                                <w:id w:val="-7430254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E4B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D047A" w:rsidRPr="00F33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There is a clear process for gathering feedback from those affected by the policy</w:t>
                            </w:r>
                          </w:p>
                          <w:p w14:paraId="2D7CDE04" w14:textId="77B3E01B" w:rsidR="001D047A" w:rsidRPr="00F3359F" w:rsidRDefault="00E70282" w:rsidP="001D047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  <w:lang w:val="en-GB"/>
                                </w:rPr>
                                <w:id w:val="-2086902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7E4B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 w:rsidR="001D047A" w:rsidRPr="00F335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lang w:val="en-GB"/>
                              </w:rPr>
                              <w:t xml:space="preserve"> The Learn-Act-Measure process is applied when the policy is reviewed or updated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827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37.7pt;margin-top:123.5pt;width:775.55pt;height:110.6pt;z-index:25166029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" o:allowoverlap="f" filled="f" stroked="f">
                <v:textbox style="mso-fit-shape-to-text:t">
                  <w:txbxContent>
                    <w:p w14:paraId="31731C79" w14:textId="77777777" w:rsidR="001D047A" w:rsidRDefault="001D047A" w:rsidP="001D047A">
                      <w:pPr>
                        <w:rPr>
                          <w:rFonts w:ascii="Arial Black" w:hAnsi="Arial Black" w:cs="Arial"/>
                          <w:b/>
                          <w:bCs/>
                          <w:color w:val="E3378C"/>
                          <w:sz w:val="56"/>
                          <w:szCs w:val="56"/>
                          <w:lang w:val="en-GB"/>
                        </w:rPr>
                      </w:pPr>
                      <w:r w:rsidRPr="001C4D2A">
                        <w:rPr>
                          <w:rFonts w:ascii="Arial Black" w:hAnsi="Arial Black" w:cs="Arial"/>
                          <w:b/>
                          <w:bCs/>
                          <w:color w:val="E3378C"/>
                          <w:sz w:val="56"/>
                          <w:szCs w:val="56"/>
                          <w:lang w:val="en-GB"/>
                        </w:rPr>
                        <w:t>LEARN</w:t>
                      </w:r>
                    </w:p>
                    <w:p w14:paraId="28181B36" w14:textId="77777777" w:rsidR="001D047A" w:rsidRPr="00864D04" w:rsidRDefault="001D047A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9"/>
                          <w:szCs w:val="29"/>
                          <w:lang w:val="en-GB"/>
                        </w:rPr>
                      </w:pPr>
                      <w:r w:rsidRPr="00864D04">
                        <w:rPr>
                          <w:rFonts w:asciiTheme="minorHAnsi" w:hAnsiTheme="minorHAnsi" w:cstheme="minorHAnsi"/>
                          <w:b/>
                          <w:bCs/>
                          <w:sz w:val="29"/>
                          <w:szCs w:val="29"/>
                          <w:lang w:val="en-GB"/>
                        </w:rPr>
                        <w:t>Build and review evidence to develop understanding about different people who might be affected by the policy.</w:t>
                      </w:r>
                    </w:p>
                    <w:p w14:paraId="3FD8A482" w14:textId="4C80822D" w:rsidR="001D047A" w:rsidRPr="00F3359F" w:rsidRDefault="00000000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n-GB"/>
                          </w:rPr>
                          <w:id w:val="1121056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E5365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D047A" w:rsidRPr="00F3359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1D047A" w:rsidRPr="00F3359F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>Access a range of information which is sufficient to analyse the impact</w:t>
                      </w:r>
                    </w:p>
                    <w:p w14:paraId="752BEA69" w14:textId="6C411F2B" w:rsidR="001D047A" w:rsidRPr="00F3359F" w:rsidRDefault="00000000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n-GB"/>
                          </w:rPr>
                          <w:id w:val="-14490826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F7E4B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D047A" w:rsidRPr="00F3359F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 xml:space="preserve"> Diverse options and opinions have been considered, consulting if required</w:t>
                      </w:r>
                    </w:p>
                    <w:p w14:paraId="30CCC085" w14:textId="21210DB0" w:rsidR="001D047A" w:rsidRPr="00F3359F" w:rsidRDefault="00000000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n-GB"/>
                          </w:rPr>
                          <w:id w:val="-8472433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F7E4B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D047A" w:rsidRPr="00F3359F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 xml:space="preserve"> An overview of the needs of different groups </w:t>
                      </w:r>
                      <w:r w:rsidR="001D047A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>has been established</w:t>
                      </w:r>
                    </w:p>
                    <w:p w14:paraId="3A028A41" w14:textId="77777777" w:rsidR="001D047A" w:rsidRDefault="001D047A" w:rsidP="001D047A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</w:p>
                    <w:p w14:paraId="0E7EB496" w14:textId="77777777" w:rsidR="001D047A" w:rsidRDefault="001D047A" w:rsidP="001D047A">
                      <w:pPr>
                        <w:rPr>
                          <w:rFonts w:ascii="Arial Black" w:hAnsi="Arial Black" w:cs="Arial"/>
                          <w:b/>
                          <w:bCs/>
                          <w:color w:val="8C70B0"/>
                          <w:sz w:val="56"/>
                          <w:szCs w:val="56"/>
                          <w:lang w:val="en-GB"/>
                        </w:rPr>
                      </w:pPr>
                      <w:r w:rsidRPr="001D70E6">
                        <w:rPr>
                          <w:rFonts w:ascii="Arial Black" w:hAnsi="Arial Black" w:cs="Arial"/>
                          <w:b/>
                          <w:bCs/>
                          <w:color w:val="8C70B0"/>
                          <w:sz w:val="56"/>
                          <w:szCs w:val="56"/>
                          <w:lang w:val="en-GB"/>
                        </w:rPr>
                        <w:t>ACT</w:t>
                      </w:r>
                    </w:p>
                    <w:p w14:paraId="2DE29138" w14:textId="77777777" w:rsidR="001D047A" w:rsidRPr="00864D04" w:rsidRDefault="001D047A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9"/>
                          <w:szCs w:val="29"/>
                          <w:lang w:val="en-GB"/>
                        </w:rPr>
                      </w:pPr>
                      <w:r w:rsidRPr="00864D04">
                        <w:rPr>
                          <w:rFonts w:asciiTheme="minorHAnsi" w:hAnsiTheme="minorHAnsi" w:cstheme="minorHAnsi"/>
                          <w:b/>
                          <w:bCs/>
                          <w:sz w:val="29"/>
                          <w:szCs w:val="29"/>
                          <w:lang w:val="en-GB"/>
                        </w:rPr>
                        <w:t>Use evidence to evaluate equality impact, promoting equality and mitigating adverse impact where possible.</w:t>
                      </w:r>
                    </w:p>
                    <w:p w14:paraId="67E9EA0F" w14:textId="021E1E22" w:rsidR="001D047A" w:rsidRPr="00F3359F" w:rsidRDefault="00000000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n-GB"/>
                          </w:rPr>
                          <w:id w:val="-4331369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F7E4B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D047A" w:rsidRPr="00F3359F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 xml:space="preserve"> Any impact on different groups has been discussed and documented</w:t>
                      </w:r>
                    </w:p>
                    <w:p w14:paraId="13C51DB0" w14:textId="42B3DFCE" w:rsidR="001D047A" w:rsidRPr="00F3359F" w:rsidRDefault="00000000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n-GB"/>
                          </w:rPr>
                          <w:id w:val="1222173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F7E4B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D047A" w:rsidRPr="00F3359F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 xml:space="preserve"> Proposed actions promote equality and reduce adverse impact if possible</w:t>
                      </w:r>
                    </w:p>
                    <w:p w14:paraId="0C10B36B" w14:textId="678AAB3B" w:rsidR="001D047A" w:rsidRPr="00F3359F" w:rsidRDefault="00000000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n-GB"/>
                          </w:rPr>
                          <w:id w:val="5436469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F7E4B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D047A" w:rsidRPr="00F3359F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 xml:space="preserve"> An outcome/decision has been reached and justified where required</w:t>
                      </w:r>
                    </w:p>
                    <w:p w14:paraId="77BFD879" w14:textId="77777777" w:rsidR="001D047A" w:rsidRDefault="001D047A" w:rsidP="001D047A">
                      <w:pPr>
                        <w:rPr>
                          <w:rFonts w:asciiTheme="minorHAnsi" w:hAnsiTheme="minorHAnsi" w:cstheme="minorHAnsi"/>
                          <w:sz w:val="27"/>
                          <w:szCs w:val="27"/>
                          <w:lang w:val="en-GB"/>
                        </w:rPr>
                      </w:pPr>
                    </w:p>
                    <w:p w14:paraId="15E09A89" w14:textId="77777777" w:rsidR="001D047A" w:rsidRDefault="001D047A" w:rsidP="001D047A">
                      <w:pPr>
                        <w:rPr>
                          <w:rFonts w:ascii="Arial Black" w:hAnsi="Arial Black" w:cs="Arial"/>
                          <w:b/>
                          <w:bCs/>
                          <w:color w:val="00ABB0"/>
                          <w:sz w:val="56"/>
                          <w:szCs w:val="56"/>
                          <w:lang w:val="en-GB"/>
                        </w:rPr>
                      </w:pPr>
                      <w:r w:rsidRPr="0008487D">
                        <w:rPr>
                          <w:rFonts w:ascii="Arial Black" w:hAnsi="Arial Black" w:cs="Arial"/>
                          <w:b/>
                          <w:bCs/>
                          <w:color w:val="00ABB0"/>
                          <w:sz w:val="56"/>
                          <w:szCs w:val="56"/>
                          <w:lang w:val="en-GB"/>
                        </w:rPr>
                        <w:t>MEASURE</w:t>
                      </w:r>
                    </w:p>
                    <w:p w14:paraId="649547EB" w14:textId="77777777" w:rsidR="001D047A" w:rsidRPr="00864D04" w:rsidRDefault="001D047A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29"/>
                          <w:szCs w:val="29"/>
                          <w:lang w:val="en-GB"/>
                        </w:rPr>
                      </w:pPr>
                      <w:r w:rsidRPr="00864D04">
                        <w:rPr>
                          <w:rFonts w:asciiTheme="minorHAnsi" w:hAnsiTheme="minorHAnsi" w:cstheme="minorHAnsi"/>
                          <w:b/>
                          <w:bCs/>
                          <w:sz w:val="29"/>
                          <w:szCs w:val="29"/>
                          <w:lang w:val="en-GB"/>
                        </w:rPr>
                        <w:t>Continually review and invite feedback to understand impact once implemented.</w:t>
                      </w:r>
                    </w:p>
                    <w:p w14:paraId="4DF4ED85" w14:textId="252660C7" w:rsidR="001D047A" w:rsidRPr="00F3359F" w:rsidRDefault="00000000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n-GB"/>
                          </w:rPr>
                          <w:id w:val="621816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F7E4B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D047A" w:rsidRPr="00F3359F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 xml:space="preserve"> Mechanisms are in place to ensure outcomes are monitored</w:t>
                      </w:r>
                    </w:p>
                    <w:p w14:paraId="4848D76A" w14:textId="4FD7F088" w:rsidR="001D047A" w:rsidRPr="00F3359F" w:rsidRDefault="00000000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n-GB"/>
                          </w:rPr>
                          <w:id w:val="-7430254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F7E4B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D047A" w:rsidRPr="00F3359F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 xml:space="preserve"> There is a clear process for gathering feedback from those affected by the policy</w:t>
                      </w:r>
                    </w:p>
                    <w:p w14:paraId="2D7CDE04" w14:textId="77B3E01B" w:rsidR="001D047A" w:rsidRPr="00F3359F" w:rsidRDefault="00000000" w:rsidP="001D047A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  <w:lang w:val="en-GB"/>
                          </w:rPr>
                          <w:id w:val="-2086902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F7E4B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GB"/>
                            </w:rPr>
                            <w:t>☐</w:t>
                          </w:r>
                        </w:sdtContent>
                      </w:sdt>
                      <w:r w:rsidR="001D047A" w:rsidRPr="00F3359F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n-GB"/>
                        </w:rPr>
                        <w:t xml:space="preserve"> The Learn-Act-Measure process is applied when the policy is reviewed or updated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E040693" w14:textId="3CF6DC2C" w:rsidR="001D047A" w:rsidRDefault="001D047A" w:rsidP="00691177">
      <w:pPr>
        <w:rPr>
          <w:sz w:val="6"/>
          <w:szCs w:val="6"/>
        </w:rPr>
      </w:pPr>
    </w:p>
    <w:p w14:paraId="656968D6" w14:textId="79A80931" w:rsidR="001D047A" w:rsidRDefault="001D047A">
      <w:pPr>
        <w:spacing w:before="100" w:after="200" w:line="276" w:lineRule="auto"/>
        <w:rPr>
          <w:sz w:val="6"/>
          <w:szCs w:val="6"/>
        </w:rPr>
      </w:pPr>
      <w:r>
        <w:rPr>
          <w:sz w:val="6"/>
          <w:szCs w:val="6"/>
        </w:rPr>
        <w:br w:type="page"/>
      </w:r>
    </w:p>
    <w:p w14:paraId="3E9D8B54" w14:textId="3A52FB0A" w:rsidR="001D047A" w:rsidRDefault="001D047A" w:rsidP="00691177">
      <w:pPr>
        <w:rPr>
          <w:sz w:val="6"/>
          <w:szCs w:val="6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91D29B" wp14:editId="2EE7F7F0">
                <wp:simplePos x="0" y="0"/>
                <wp:positionH relativeFrom="page">
                  <wp:posOffset>8623005</wp:posOffset>
                </wp:positionH>
                <wp:positionV relativeFrom="paragraph">
                  <wp:posOffset>-914400</wp:posOffset>
                </wp:positionV>
                <wp:extent cx="7944175" cy="1455420"/>
                <wp:effectExtent l="0" t="0" r="0" b="0"/>
                <wp:wrapNone/>
                <wp:docPr id="18308462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175" cy="1455420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49198" w14:textId="7BA0172E" w:rsidR="00B30092" w:rsidRPr="00290585" w:rsidRDefault="00B30092" w:rsidP="00B30092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64"/>
                                <w:szCs w:val="64"/>
                                <w:lang w:val="en-GB"/>
                                <w14:ligatures w14:val="standardContextual"/>
                              </w:rPr>
                              <w:drawing>
                                <wp:inline distT="0" distB="0" distL="0" distR="0" wp14:anchorId="47A6362C" wp14:editId="2EA24D92">
                                  <wp:extent cx="1915160" cy="1233929"/>
                                  <wp:effectExtent l="0" t="0" r="0" b="0"/>
                                  <wp:docPr id="1859065817" name="Picture 9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3248261" name="Picture 9" descr="A black and white logo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800" t="17444" r="13850" b="155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160" cy="1233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D29B" id="_x0000_s1030" type="#_x0000_t202" style="position:absolute;margin-left:679pt;margin-top:-1in;width:625.55pt;height:114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" fillcolor="#42145f" stroked="f">
                <v:textbox>
                  <w:txbxContent>
                    <w:p w14:paraId="15949198" w14:textId="7BA0172E" w:rsidR="00B30092" w:rsidRPr="00290585" w:rsidRDefault="00B30092" w:rsidP="00B30092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64"/>
                          <w:szCs w:val="64"/>
                          <w:lang w:val="en-GB"/>
                          <w14:ligatures w14:val="standardContextual"/>
                        </w:rPr>
                        <w:drawing>
                          <wp:inline distT="0" distB="0" distL="0" distR="0" wp14:anchorId="47A6362C" wp14:editId="2EA24D92">
                            <wp:extent cx="1915160" cy="1233929"/>
                            <wp:effectExtent l="0" t="0" r="0" b="0"/>
                            <wp:docPr id="1859065817" name="Picture 9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3248261" name="Picture 9" descr="A black and white logo&#10;&#10;Description automatically generated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800" t="17444" r="13850" b="155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15160" cy="12339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48E8C" wp14:editId="3026284F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8620125" cy="1455725"/>
                <wp:effectExtent l="0" t="0" r="9525" b="0"/>
                <wp:wrapNone/>
                <wp:docPr id="10888968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0125" cy="1455725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D6587" w14:textId="1C13B6A0" w:rsidR="00290585" w:rsidRPr="00290585" w:rsidRDefault="00290585" w:rsidP="0029058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 xml:space="preserve"> </w:t>
                            </w:r>
                            <w:r w:rsidRPr="00290585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>LEARN</w:t>
                            </w:r>
                            <w:r w:rsidRPr="00290585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>-</w:t>
                            </w:r>
                            <w:r w:rsidRPr="00290585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ab/>
                              <w:t>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ab/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ab/>
                            </w:r>
                            <w:r w:rsidR="00D7473C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 xml:space="preserve"> </w:t>
                            </w:r>
                            <w:r w:rsidRPr="00290585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>MEASURE</w:t>
                            </w:r>
                          </w:p>
                          <w:p w14:paraId="1966D0B7" w14:textId="569E2D0A" w:rsidR="00290585" w:rsidRPr="00290585" w:rsidRDefault="00290585" w:rsidP="0029058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 xml:space="preserve"> </w:t>
                            </w:r>
                            <w:r w:rsidRPr="00290585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  <w:lang w:val="en-GB"/>
                              </w:rPr>
                              <w:t>EQUALITY IMPACT ASSESSMENT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48E8C" id="_x0000_s1031" type="#_x0000_t202" style="position:absolute;margin-left:0;margin-top:-1in;width:678.75pt;height:114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" fillcolor="#42145f" stroked="f">
                <v:textbox>
                  <w:txbxContent>
                    <w:p w14:paraId="520D6587" w14:textId="1C13B6A0" w:rsidR="00290585" w:rsidRPr="00290585" w:rsidRDefault="00290585" w:rsidP="00290585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 xml:space="preserve"> </w:t>
                      </w:r>
                      <w:r w:rsidRPr="00290585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>LEARN</w:t>
                      </w:r>
                      <w:r w:rsidRPr="00290585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>-</w:t>
                      </w:r>
                      <w:r w:rsidRPr="00290585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ab/>
                        <w:t>ACT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ab/>
                        <w:t xml:space="preserve">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ab/>
                      </w:r>
                      <w:r w:rsidR="00D7473C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 xml:space="preserve"> </w:t>
                      </w:r>
                      <w:r w:rsidRPr="00290585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>MEASURE</w:t>
                      </w:r>
                    </w:p>
                    <w:p w14:paraId="1966D0B7" w14:textId="569E2D0A" w:rsidR="00290585" w:rsidRPr="00290585" w:rsidRDefault="00290585" w:rsidP="00290585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 xml:space="preserve"> </w:t>
                      </w:r>
                      <w:r w:rsidRPr="00290585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  <w:lang w:val="en-GB"/>
                        </w:rPr>
                        <w:t>EQUALITY IMPACT ASSESSMENT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AFCC78" w14:textId="09F7CEAB" w:rsidR="00761BB0" w:rsidRDefault="00761BB0" w:rsidP="001D047A">
      <w:pPr>
        <w:spacing w:before="100" w:after="200" w:line="276" w:lineRule="auto"/>
        <w:rPr>
          <w:sz w:val="6"/>
          <w:szCs w:val="6"/>
        </w:rPr>
      </w:pPr>
    </w:p>
    <w:p w14:paraId="203C8D70" w14:textId="77777777" w:rsidR="001D047A" w:rsidRDefault="001D047A" w:rsidP="001D047A">
      <w:pPr>
        <w:spacing w:before="100" w:after="200" w:line="276" w:lineRule="auto"/>
        <w:rPr>
          <w:sz w:val="6"/>
          <w:szCs w:val="6"/>
        </w:rPr>
      </w:pPr>
    </w:p>
    <w:p w14:paraId="0F5E6C33" w14:textId="77777777" w:rsidR="001D047A" w:rsidRPr="00562D03" w:rsidRDefault="001D047A" w:rsidP="001D047A">
      <w:pPr>
        <w:spacing w:before="100" w:after="200" w:line="276" w:lineRule="auto"/>
        <w:rPr>
          <w:sz w:val="6"/>
          <w:szCs w:val="6"/>
        </w:rPr>
      </w:pPr>
    </w:p>
    <w:tbl>
      <w:tblPr>
        <w:tblStyle w:val="TableGrid"/>
        <w:tblpPr w:leftFromText="181" w:rightFromText="181" w:vertAnchor="text" w:horzAnchor="margin" w:tblpXSpec="center" w:tblpY="92"/>
        <w:tblOverlap w:val="never"/>
        <w:tblW w:w="151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95"/>
        <w:gridCol w:w="10768"/>
      </w:tblGrid>
      <w:tr w:rsidR="0026220A" w:rsidRPr="00F10A6F" w14:paraId="0B9B3F90" w14:textId="77777777" w:rsidTr="0049001B">
        <w:trPr>
          <w:trHeight w:val="20"/>
        </w:trPr>
        <w:tc>
          <w:tcPr>
            <w:tcW w:w="15163" w:type="dxa"/>
            <w:gridSpan w:val="2"/>
            <w:shd w:val="clear" w:color="auto" w:fill="FFFFFF" w:themeFill="background1"/>
            <w:tcMar>
              <w:top w:w="85" w:type="dxa"/>
            </w:tcMar>
          </w:tcPr>
          <w:p w14:paraId="169365EC" w14:textId="3B35D41C" w:rsidR="00691177" w:rsidRPr="00E70282" w:rsidRDefault="00691177" w:rsidP="0026220A">
            <w:pPr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  <w:b/>
                <w:bCs/>
              </w:rPr>
              <w:t>Name of the policy and overview of its aims:</w:t>
            </w:r>
          </w:p>
          <w:p w14:paraId="03F7C7D2" w14:textId="77777777" w:rsidR="00691177" w:rsidRPr="00E70282" w:rsidRDefault="00691177" w:rsidP="0026220A">
            <w:pPr>
              <w:rPr>
                <w:rFonts w:asciiTheme="minorHAnsi" w:hAnsiTheme="minorHAnsi" w:cstheme="minorHAnsi"/>
              </w:rPr>
            </w:pPr>
          </w:p>
          <w:p w14:paraId="1C3DC306" w14:textId="30058C24" w:rsidR="00435634" w:rsidRPr="00E70282" w:rsidRDefault="00435634" w:rsidP="0026220A">
            <w:pPr>
              <w:rPr>
                <w:rFonts w:asciiTheme="minorHAnsi" w:hAnsiTheme="minorHAnsi" w:cstheme="minorHAnsi"/>
              </w:rPr>
            </w:pPr>
          </w:p>
          <w:p w14:paraId="53B96D19" w14:textId="77777777" w:rsidR="00DA43E1" w:rsidRPr="00F10A6F" w:rsidRDefault="00DA43E1" w:rsidP="0026220A">
            <w:pPr>
              <w:rPr>
                <w:rFonts w:asciiTheme="minorHAnsi" w:hAnsiTheme="minorHAnsi" w:cstheme="minorHAnsi"/>
              </w:rPr>
            </w:pPr>
          </w:p>
        </w:tc>
      </w:tr>
      <w:tr w:rsidR="0026220A" w:rsidRPr="00F10A6F" w14:paraId="67CE0D76" w14:textId="77777777" w:rsidTr="0049001B">
        <w:trPr>
          <w:trHeight w:val="20"/>
        </w:trPr>
        <w:tc>
          <w:tcPr>
            <w:tcW w:w="15163" w:type="dxa"/>
            <w:gridSpan w:val="2"/>
            <w:shd w:val="clear" w:color="auto" w:fill="FFFFFF" w:themeFill="background1"/>
            <w:tcMar>
              <w:top w:w="85" w:type="dxa"/>
            </w:tcMar>
          </w:tcPr>
          <w:p w14:paraId="5DE224DE" w14:textId="646F325E" w:rsidR="00691177" w:rsidRPr="00E70282" w:rsidRDefault="00691177" w:rsidP="0026220A">
            <w:pPr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  <w:b/>
                <w:bCs/>
              </w:rPr>
              <w:t>Summary of consultation and evidence, including committees where the equality impact was discussed:</w:t>
            </w:r>
          </w:p>
          <w:p w14:paraId="47AD4345" w14:textId="77777777" w:rsidR="00691177" w:rsidRPr="00E70282" w:rsidRDefault="00691177" w:rsidP="0026220A">
            <w:pPr>
              <w:rPr>
                <w:rFonts w:asciiTheme="minorHAnsi" w:hAnsiTheme="minorHAnsi" w:cstheme="minorHAnsi"/>
              </w:rPr>
            </w:pPr>
          </w:p>
          <w:p w14:paraId="2B79D222" w14:textId="77777777" w:rsidR="00E51E31" w:rsidRPr="00E70282" w:rsidRDefault="00E51E31" w:rsidP="0026220A">
            <w:pPr>
              <w:rPr>
                <w:rFonts w:asciiTheme="minorHAnsi" w:hAnsiTheme="minorHAnsi" w:cstheme="minorHAnsi"/>
              </w:rPr>
            </w:pPr>
          </w:p>
          <w:p w14:paraId="14F72188" w14:textId="77777777" w:rsidR="00691177" w:rsidRPr="00F10A6F" w:rsidRDefault="00691177" w:rsidP="0026220A">
            <w:pPr>
              <w:rPr>
                <w:rFonts w:asciiTheme="minorHAnsi" w:hAnsiTheme="minorHAnsi" w:cstheme="minorHAnsi"/>
              </w:rPr>
            </w:pPr>
          </w:p>
        </w:tc>
      </w:tr>
      <w:tr w:rsidR="0026220A" w:rsidRPr="00F10A6F" w14:paraId="7BD9DC6B" w14:textId="77777777" w:rsidTr="0049001B">
        <w:trPr>
          <w:trHeight w:val="20"/>
        </w:trPr>
        <w:tc>
          <w:tcPr>
            <w:tcW w:w="15163" w:type="dxa"/>
            <w:gridSpan w:val="2"/>
            <w:shd w:val="clear" w:color="auto" w:fill="9278D1"/>
            <w:tcMar>
              <w:top w:w="85" w:type="dxa"/>
            </w:tcMar>
            <w:vAlign w:val="center"/>
          </w:tcPr>
          <w:p w14:paraId="19E4DC08" w14:textId="160EA547" w:rsidR="00290585" w:rsidRPr="00F10A6F" w:rsidRDefault="00290585" w:rsidP="0026220A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0A6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Impact on different groups of staff and students</w:t>
            </w:r>
          </w:p>
        </w:tc>
      </w:tr>
      <w:tr w:rsidR="00FC17F9" w:rsidRPr="00F10A6F" w14:paraId="6FB6AF05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564286F3" w14:textId="6C3B1F84" w:rsidR="008B0C37" w:rsidRPr="00F10A6F" w:rsidRDefault="00F63736" w:rsidP="0026220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10A6F">
              <w:rPr>
                <w:rFonts w:asciiTheme="minorHAnsi" w:hAnsiTheme="minorHAnsi" w:cstheme="minorHAnsi"/>
                <w:b/>
                <w:bCs/>
              </w:rPr>
              <w:t>Protected characteristic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6BFD4E6D" w14:textId="3CA231E3" w:rsidR="00F95621" w:rsidRPr="00F10A6F" w:rsidRDefault="00F63736" w:rsidP="0026220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10A6F">
              <w:rPr>
                <w:rFonts w:asciiTheme="minorHAnsi" w:hAnsiTheme="minorHAnsi" w:cstheme="minorHAnsi"/>
                <w:b/>
                <w:bCs/>
              </w:rPr>
              <w:t>Potential impact and action to mitigate adverse impact and/or advance equality of opportunity</w:t>
            </w:r>
            <w:r w:rsidR="00755A7C" w:rsidRPr="00755A7C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</w:p>
        </w:tc>
      </w:tr>
      <w:tr w:rsidR="00FC17F9" w:rsidRPr="00F10A6F" w14:paraId="5B4EEAF9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4B4C918B" w14:textId="19896AB9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Age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1DE452F3" w14:textId="21ABA3A2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12D1B76F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285E341F" w14:textId="0BC8D7F4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Disability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41025DB5" w14:textId="05518297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2C2A1A5C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1276C62A" w14:textId="625F40A9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Gender Reassignment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719CEC82" w14:textId="408203A8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278D7D83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74951BF7" w14:textId="3A6FAA7A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Marriage and Civil Partnership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175EB68A" w14:textId="77777777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48DDD40B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7A14D8F6" w14:textId="645BDFD5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Pregnancy and Maternity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0CD4556C" w14:textId="12006A09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29668A5C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011C929A" w14:textId="4EEF6CCE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Race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4030C0F0" w14:textId="68ED6786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65CDEFF6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5DD6C230" w14:textId="0660CDA5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Religion or Belief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12E49251" w14:textId="77777777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2A6B570E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743710DD" w14:textId="11BE9EA6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7F8EF574" w14:textId="2B5AD392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62CDF51B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72F78DEC" w14:textId="58621697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Sexual Orientation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1E0C8EC6" w14:textId="77777777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6220A" w:rsidRPr="00F10A6F" w14:paraId="437305D2" w14:textId="77777777" w:rsidTr="0049001B">
        <w:trPr>
          <w:trHeight w:val="20"/>
        </w:trPr>
        <w:tc>
          <w:tcPr>
            <w:tcW w:w="15163" w:type="dxa"/>
            <w:gridSpan w:val="2"/>
            <w:shd w:val="clear" w:color="auto" w:fill="FFFFFF" w:themeFill="background1"/>
            <w:tcMar>
              <w:top w:w="85" w:type="dxa"/>
            </w:tcMar>
            <w:vAlign w:val="center"/>
          </w:tcPr>
          <w:p w14:paraId="5F365BF7" w14:textId="6B2A3D6D" w:rsidR="006A5219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F10A6F">
              <w:rPr>
                <w:rFonts w:asciiTheme="minorHAnsi" w:hAnsiTheme="minorHAnsi" w:cstheme="minorHAnsi"/>
                <w:b/>
                <w:bCs/>
              </w:rPr>
              <w:lastRenderedPageBreak/>
              <w:t>Additional areas you may wish to consider:</w:t>
            </w:r>
          </w:p>
        </w:tc>
      </w:tr>
      <w:tr w:rsidR="00FC17F9" w:rsidRPr="00F10A6F" w14:paraId="1C097EC9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2EB32321" w14:textId="5E4E5789" w:rsidR="008B0C37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Parents/Carers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29577AA9" w14:textId="77777777" w:rsidR="008B0C37" w:rsidRPr="00E70282" w:rsidRDefault="008B0C37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356313F2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5EEEA2A8" w14:textId="530EAF01" w:rsidR="00F63736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Part-time staff/students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03E2F87A" w14:textId="77777777" w:rsidR="00F63736" w:rsidRPr="00E70282" w:rsidRDefault="00F63736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30509EFE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35010A86" w14:textId="4C7D2260" w:rsidR="00F63736" w:rsidRPr="00F10A6F" w:rsidRDefault="006A5219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Socio-economic background</w:t>
            </w: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03FD87D5" w14:textId="77777777" w:rsidR="00F63736" w:rsidRPr="00E70282" w:rsidRDefault="00F63736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C17F9" w:rsidRPr="00F10A6F" w14:paraId="31BB377A" w14:textId="77777777" w:rsidTr="0049001B">
        <w:trPr>
          <w:trHeight w:val="20"/>
        </w:trPr>
        <w:tc>
          <w:tcPr>
            <w:tcW w:w="4395" w:type="dxa"/>
            <w:shd w:val="clear" w:color="auto" w:fill="FFFFFF" w:themeFill="background1"/>
            <w:tcMar>
              <w:top w:w="85" w:type="dxa"/>
            </w:tcMar>
            <w:vAlign w:val="center"/>
          </w:tcPr>
          <w:p w14:paraId="099C6C04" w14:textId="77777777" w:rsidR="00F63736" w:rsidRPr="00F10A6F" w:rsidRDefault="006A5219" w:rsidP="0026220A">
            <w:pPr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</w:rPr>
              <w:t>Intersectionality (any relevant information relating to the intersection of any of these protected groups)</w:t>
            </w:r>
          </w:p>
          <w:p w14:paraId="1FF03AFC" w14:textId="19C2D4CD" w:rsidR="009E1407" w:rsidRPr="00F10A6F" w:rsidRDefault="009E1407" w:rsidP="0026220A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10768" w:type="dxa"/>
            <w:shd w:val="clear" w:color="auto" w:fill="FFFFFF" w:themeFill="background1"/>
            <w:vAlign w:val="center"/>
          </w:tcPr>
          <w:p w14:paraId="5E139EAD" w14:textId="7039FEDD" w:rsidR="00F63736" w:rsidRPr="00E70282" w:rsidRDefault="00F63736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6220A" w:rsidRPr="00F10A6F" w14:paraId="79BBB84F" w14:textId="77777777" w:rsidTr="0049001B">
        <w:trPr>
          <w:trHeight w:val="20"/>
        </w:trPr>
        <w:tc>
          <w:tcPr>
            <w:tcW w:w="15163" w:type="dxa"/>
            <w:gridSpan w:val="2"/>
            <w:shd w:val="clear" w:color="auto" w:fill="9278D1"/>
            <w:tcMar>
              <w:top w:w="85" w:type="dxa"/>
            </w:tcMar>
            <w:vAlign w:val="center"/>
          </w:tcPr>
          <w:p w14:paraId="60B42351" w14:textId="5DE7DB7F" w:rsidR="009C304D" w:rsidRPr="00F10A6F" w:rsidRDefault="005D5AB5" w:rsidP="0026220A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0A6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Monitoring and Review</w:t>
            </w:r>
          </w:p>
        </w:tc>
      </w:tr>
      <w:tr w:rsidR="0026220A" w:rsidRPr="00F10A6F" w14:paraId="51D1CBE0" w14:textId="77777777" w:rsidTr="0049001B">
        <w:trPr>
          <w:trHeight w:val="20"/>
        </w:trPr>
        <w:tc>
          <w:tcPr>
            <w:tcW w:w="15163" w:type="dxa"/>
            <w:gridSpan w:val="2"/>
            <w:shd w:val="clear" w:color="auto" w:fill="FFFFFF" w:themeFill="background1"/>
            <w:tcMar>
              <w:top w:w="85" w:type="dxa"/>
            </w:tcMar>
          </w:tcPr>
          <w:p w14:paraId="5DD09101" w14:textId="6D70C1F3" w:rsidR="005D5AB5" w:rsidRPr="00E70282" w:rsidRDefault="005D5AB5" w:rsidP="0026220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10A6F">
              <w:rPr>
                <w:rFonts w:asciiTheme="minorHAnsi" w:hAnsiTheme="minorHAnsi" w:cstheme="minorHAnsi"/>
                <w:b/>
                <w:bCs/>
              </w:rPr>
              <w:t>How will you measure the ongoing impact of the policy/decision/service?</w:t>
            </w:r>
          </w:p>
          <w:p w14:paraId="6F0075D3" w14:textId="6408F592" w:rsidR="00F10A6F" w:rsidRPr="00E70282" w:rsidRDefault="00F10A6F" w:rsidP="0026220A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3E1A05D" w14:textId="4E621AF0" w:rsidR="00F10A6F" w:rsidRPr="00F10A6F" w:rsidRDefault="00F10A6F" w:rsidP="0026220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6078807" w14:textId="5465259D" w:rsidR="00691177" w:rsidRDefault="00691177" w:rsidP="00691177"/>
    <w:tbl>
      <w:tblPr>
        <w:tblStyle w:val="TableGrid"/>
        <w:tblpPr w:leftFromText="180" w:rightFromText="180" w:vertAnchor="text" w:tblpXSpec="center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5954"/>
        <w:gridCol w:w="9072"/>
      </w:tblGrid>
      <w:tr w:rsidR="00117CC4" w14:paraId="7627815B" w14:textId="77777777" w:rsidTr="0049001B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5A68DF0E" w14:textId="12526696" w:rsidR="00117CC4" w:rsidRPr="00117CC4" w:rsidRDefault="00117CC4" w:rsidP="004900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Owner of Policy (name and job title):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44214E0" w14:textId="7B5DBA8F" w:rsidR="00117CC4" w:rsidRPr="00E70282" w:rsidRDefault="00117CC4" w:rsidP="0049001B">
            <w:pPr>
              <w:rPr>
                <w:rFonts w:asciiTheme="minorHAnsi" w:hAnsiTheme="minorHAnsi" w:cstheme="minorHAnsi"/>
              </w:rPr>
            </w:pPr>
          </w:p>
        </w:tc>
      </w:tr>
      <w:tr w:rsidR="00117CC4" w14:paraId="41C1A353" w14:textId="77777777" w:rsidTr="0049001B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649A71CC" w14:textId="6E46B4BF" w:rsidR="00117CC4" w:rsidRPr="00117CC4" w:rsidRDefault="00117CC4" w:rsidP="004900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 off from Dean/Divisional Head (name and job title):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40C9520" w14:textId="77777777" w:rsidR="00117CC4" w:rsidRPr="00E70282" w:rsidRDefault="00117CC4" w:rsidP="0049001B">
            <w:pPr>
              <w:rPr>
                <w:rFonts w:asciiTheme="minorHAnsi" w:hAnsiTheme="minorHAnsi" w:cstheme="minorHAnsi"/>
              </w:rPr>
            </w:pPr>
          </w:p>
        </w:tc>
      </w:tr>
      <w:tr w:rsidR="00117CC4" w14:paraId="1F4924D4" w14:textId="77777777" w:rsidTr="0049001B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3CA3718F" w14:textId="6392BA4D" w:rsidR="00117CC4" w:rsidRPr="00117CC4" w:rsidRDefault="00117CC4" w:rsidP="0049001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Date: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5483C96" w14:textId="77777777" w:rsidR="00117CC4" w:rsidRPr="00E70282" w:rsidRDefault="00117CC4" w:rsidP="0049001B">
            <w:pPr>
              <w:rPr>
                <w:rFonts w:asciiTheme="minorHAnsi" w:hAnsiTheme="minorHAnsi" w:cstheme="minorHAnsi"/>
              </w:rPr>
            </w:pPr>
          </w:p>
        </w:tc>
      </w:tr>
    </w:tbl>
    <w:p w14:paraId="0876CF68" w14:textId="77777777" w:rsidR="00691177" w:rsidRDefault="00691177" w:rsidP="00193B05">
      <w:pPr>
        <w:rPr>
          <w:sz w:val="2"/>
          <w:szCs w:val="2"/>
        </w:rPr>
      </w:pPr>
    </w:p>
    <w:p w14:paraId="330185C6" w14:textId="77777777" w:rsidR="00761BB0" w:rsidRDefault="00761BB0" w:rsidP="00193B05">
      <w:pPr>
        <w:rPr>
          <w:sz w:val="2"/>
          <w:szCs w:val="2"/>
        </w:rPr>
      </w:pPr>
    </w:p>
    <w:p w14:paraId="2BD4C23F" w14:textId="77777777" w:rsidR="00761BB0" w:rsidRDefault="00761BB0" w:rsidP="00193B05">
      <w:pPr>
        <w:rPr>
          <w:sz w:val="2"/>
          <w:szCs w:val="2"/>
        </w:rPr>
      </w:pPr>
    </w:p>
    <w:p w14:paraId="78E64EE2" w14:textId="77777777" w:rsidR="00761BB0" w:rsidRDefault="00761BB0" w:rsidP="00193B05">
      <w:pPr>
        <w:rPr>
          <w:sz w:val="2"/>
          <w:szCs w:val="2"/>
        </w:rPr>
      </w:pPr>
    </w:p>
    <w:p w14:paraId="24CB8524" w14:textId="77777777" w:rsidR="00EF763E" w:rsidRDefault="00EF763E" w:rsidP="00193B05">
      <w:pPr>
        <w:rPr>
          <w:sz w:val="2"/>
          <w:szCs w:val="2"/>
        </w:rPr>
      </w:pPr>
    </w:p>
    <w:p w14:paraId="023B2780" w14:textId="77777777" w:rsidR="00EF763E" w:rsidRDefault="00EF763E" w:rsidP="00193B05">
      <w:pPr>
        <w:rPr>
          <w:sz w:val="2"/>
          <w:szCs w:val="2"/>
        </w:rPr>
      </w:pPr>
    </w:p>
    <w:p w14:paraId="36E25F10" w14:textId="77777777" w:rsidR="00EF763E" w:rsidRDefault="00EF763E" w:rsidP="00193B05">
      <w:pPr>
        <w:rPr>
          <w:sz w:val="2"/>
          <w:szCs w:val="2"/>
        </w:rPr>
      </w:pPr>
    </w:p>
    <w:p w14:paraId="4DE048B9" w14:textId="77777777" w:rsidR="00EF763E" w:rsidRDefault="00EF763E" w:rsidP="00193B05">
      <w:pPr>
        <w:rPr>
          <w:sz w:val="2"/>
          <w:szCs w:val="2"/>
        </w:rPr>
      </w:pPr>
    </w:p>
    <w:p w14:paraId="72AA7856" w14:textId="77777777" w:rsidR="00EF763E" w:rsidRDefault="00EF763E" w:rsidP="00193B05">
      <w:pPr>
        <w:rPr>
          <w:sz w:val="2"/>
          <w:szCs w:val="2"/>
        </w:rPr>
      </w:pPr>
    </w:p>
    <w:p w14:paraId="3482635A" w14:textId="77777777" w:rsidR="00EF763E" w:rsidRDefault="00EF763E" w:rsidP="00193B05">
      <w:pPr>
        <w:rPr>
          <w:sz w:val="2"/>
          <w:szCs w:val="2"/>
        </w:rPr>
      </w:pPr>
    </w:p>
    <w:p w14:paraId="11324847" w14:textId="77777777" w:rsidR="00755A7C" w:rsidRDefault="00755A7C" w:rsidP="00193B05">
      <w:pPr>
        <w:rPr>
          <w:sz w:val="2"/>
          <w:szCs w:val="2"/>
        </w:rPr>
      </w:pPr>
    </w:p>
    <w:p w14:paraId="3F4CA0B0" w14:textId="77777777" w:rsidR="00755A7C" w:rsidRDefault="00755A7C" w:rsidP="00193B05">
      <w:pPr>
        <w:rPr>
          <w:sz w:val="2"/>
          <w:szCs w:val="2"/>
        </w:rPr>
      </w:pPr>
    </w:p>
    <w:p w14:paraId="7268DF19" w14:textId="77777777" w:rsidR="00755A7C" w:rsidRDefault="00755A7C" w:rsidP="00193B05">
      <w:pPr>
        <w:rPr>
          <w:sz w:val="2"/>
          <w:szCs w:val="2"/>
        </w:rPr>
      </w:pPr>
    </w:p>
    <w:p w14:paraId="0BACDCDC" w14:textId="77777777" w:rsidR="00755A7C" w:rsidRDefault="00755A7C" w:rsidP="00193B05">
      <w:pPr>
        <w:rPr>
          <w:sz w:val="2"/>
          <w:szCs w:val="2"/>
        </w:rPr>
      </w:pPr>
    </w:p>
    <w:p w14:paraId="309B85D2" w14:textId="77777777" w:rsidR="00755A7C" w:rsidRDefault="00755A7C" w:rsidP="00193B05">
      <w:pPr>
        <w:rPr>
          <w:sz w:val="2"/>
          <w:szCs w:val="2"/>
        </w:rPr>
      </w:pPr>
    </w:p>
    <w:p w14:paraId="43597509" w14:textId="77777777" w:rsidR="00755A7C" w:rsidRDefault="00755A7C" w:rsidP="00193B05">
      <w:pPr>
        <w:rPr>
          <w:sz w:val="2"/>
          <w:szCs w:val="2"/>
        </w:rPr>
      </w:pPr>
    </w:p>
    <w:p w14:paraId="40D41A14" w14:textId="77777777" w:rsidR="00755A7C" w:rsidRDefault="00755A7C" w:rsidP="00193B05">
      <w:pPr>
        <w:rPr>
          <w:sz w:val="2"/>
          <w:szCs w:val="2"/>
        </w:rPr>
      </w:pPr>
    </w:p>
    <w:p w14:paraId="2E89738F" w14:textId="77777777" w:rsidR="00755A7C" w:rsidRDefault="00755A7C" w:rsidP="00193B05">
      <w:pPr>
        <w:rPr>
          <w:sz w:val="2"/>
          <w:szCs w:val="2"/>
        </w:rPr>
      </w:pPr>
    </w:p>
    <w:p w14:paraId="5B8B691E" w14:textId="77777777" w:rsidR="00755A7C" w:rsidRDefault="00755A7C" w:rsidP="00193B05">
      <w:pPr>
        <w:rPr>
          <w:sz w:val="2"/>
          <w:szCs w:val="2"/>
        </w:rPr>
      </w:pPr>
    </w:p>
    <w:p w14:paraId="574A4750" w14:textId="77777777" w:rsidR="00755A7C" w:rsidRDefault="00755A7C" w:rsidP="00193B05">
      <w:pPr>
        <w:rPr>
          <w:sz w:val="2"/>
          <w:szCs w:val="2"/>
        </w:rPr>
      </w:pPr>
    </w:p>
    <w:p w14:paraId="7F1A0588" w14:textId="77777777" w:rsidR="00755A7C" w:rsidRDefault="00755A7C" w:rsidP="00193B05">
      <w:pPr>
        <w:rPr>
          <w:sz w:val="2"/>
          <w:szCs w:val="2"/>
        </w:rPr>
      </w:pPr>
    </w:p>
    <w:p w14:paraId="242E7A6D" w14:textId="77777777" w:rsidR="00755A7C" w:rsidRDefault="00755A7C" w:rsidP="00193B05">
      <w:pPr>
        <w:rPr>
          <w:sz w:val="2"/>
          <w:szCs w:val="2"/>
        </w:rPr>
      </w:pPr>
    </w:p>
    <w:p w14:paraId="37A82A09" w14:textId="77777777" w:rsidR="00EF763E" w:rsidRDefault="00EF763E" w:rsidP="00193B05">
      <w:pPr>
        <w:rPr>
          <w:sz w:val="2"/>
          <w:szCs w:val="2"/>
        </w:rPr>
      </w:pPr>
    </w:p>
    <w:p w14:paraId="5FB14D50" w14:textId="77777777" w:rsidR="00755A7C" w:rsidRDefault="00755A7C" w:rsidP="00193B05">
      <w:pPr>
        <w:rPr>
          <w:sz w:val="2"/>
          <w:szCs w:val="2"/>
        </w:rPr>
      </w:pPr>
    </w:p>
    <w:p w14:paraId="5BC4C1EE" w14:textId="77777777" w:rsidR="00755A7C" w:rsidRDefault="00755A7C" w:rsidP="00193B05">
      <w:pPr>
        <w:rPr>
          <w:sz w:val="2"/>
          <w:szCs w:val="2"/>
        </w:rPr>
      </w:pPr>
    </w:p>
    <w:p w14:paraId="7D85616F" w14:textId="77777777" w:rsidR="00755A7C" w:rsidRDefault="00755A7C" w:rsidP="00193B05">
      <w:pPr>
        <w:rPr>
          <w:sz w:val="2"/>
          <w:szCs w:val="2"/>
        </w:rPr>
      </w:pPr>
    </w:p>
    <w:p w14:paraId="41F63C64" w14:textId="77777777" w:rsidR="00755A7C" w:rsidRDefault="00755A7C" w:rsidP="00193B05">
      <w:pPr>
        <w:rPr>
          <w:sz w:val="2"/>
          <w:szCs w:val="2"/>
        </w:rPr>
      </w:pPr>
    </w:p>
    <w:p w14:paraId="6EE88501" w14:textId="77777777" w:rsidR="00755A7C" w:rsidRDefault="00755A7C" w:rsidP="00193B05">
      <w:pPr>
        <w:rPr>
          <w:sz w:val="2"/>
          <w:szCs w:val="2"/>
        </w:rPr>
      </w:pPr>
    </w:p>
    <w:p w14:paraId="5A605DAA" w14:textId="77777777" w:rsidR="00755A7C" w:rsidRDefault="00755A7C" w:rsidP="00193B05">
      <w:pPr>
        <w:rPr>
          <w:sz w:val="2"/>
          <w:szCs w:val="2"/>
        </w:rPr>
      </w:pPr>
    </w:p>
    <w:p w14:paraId="541A05B4" w14:textId="77777777" w:rsidR="00755A7C" w:rsidRDefault="00755A7C" w:rsidP="00193B05">
      <w:pPr>
        <w:rPr>
          <w:sz w:val="2"/>
          <w:szCs w:val="2"/>
        </w:rPr>
      </w:pPr>
    </w:p>
    <w:p w14:paraId="20DC0200" w14:textId="77777777" w:rsidR="00755A7C" w:rsidRDefault="00755A7C" w:rsidP="00193B05">
      <w:pPr>
        <w:rPr>
          <w:sz w:val="2"/>
          <w:szCs w:val="2"/>
        </w:rPr>
      </w:pPr>
    </w:p>
    <w:p w14:paraId="7F75E446" w14:textId="77777777" w:rsidR="00755A7C" w:rsidRDefault="00755A7C" w:rsidP="00193B05">
      <w:pPr>
        <w:rPr>
          <w:sz w:val="2"/>
          <w:szCs w:val="2"/>
        </w:rPr>
      </w:pPr>
    </w:p>
    <w:p w14:paraId="7AE60656" w14:textId="77777777" w:rsidR="00755A7C" w:rsidRDefault="00755A7C" w:rsidP="00193B05">
      <w:pPr>
        <w:rPr>
          <w:sz w:val="2"/>
          <w:szCs w:val="2"/>
        </w:rPr>
      </w:pPr>
    </w:p>
    <w:p w14:paraId="16799194" w14:textId="77777777" w:rsidR="00755A7C" w:rsidRDefault="00755A7C" w:rsidP="00193B05">
      <w:pPr>
        <w:rPr>
          <w:sz w:val="2"/>
          <w:szCs w:val="2"/>
        </w:rPr>
      </w:pPr>
    </w:p>
    <w:p w14:paraId="38C750C6" w14:textId="77777777" w:rsidR="00755A7C" w:rsidRDefault="00755A7C" w:rsidP="00193B05">
      <w:pPr>
        <w:rPr>
          <w:sz w:val="2"/>
          <w:szCs w:val="2"/>
        </w:rPr>
      </w:pPr>
    </w:p>
    <w:p w14:paraId="32CBE50B" w14:textId="77777777" w:rsidR="00755A7C" w:rsidRDefault="00755A7C" w:rsidP="00193B05">
      <w:pPr>
        <w:rPr>
          <w:sz w:val="2"/>
          <w:szCs w:val="2"/>
        </w:rPr>
      </w:pPr>
    </w:p>
    <w:p w14:paraId="59480C5F" w14:textId="77777777" w:rsidR="00755A7C" w:rsidRDefault="00755A7C" w:rsidP="00193B05">
      <w:pPr>
        <w:rPr>
          <w:sz w:val="2"/>
          <w:szCs w:val="2"/>
        </w:rPr>
      </w:pPr>
    </w:p>
    <w:p w14:paraId="3BC768A6" w14:textId="77777777" w:rsidR="00755A7C" w:rsidRDefault="00755A7C" w:rsidP="00193B05">
      <w:pPr>
        <w:rPr>
          <w:sz w:val="2"/>
          <w:szCs w:val="2"/>
        </w:rPr>
      </w:pPr>
    </w:p>
    <w:p w14:paraId="4CFE622E" w14:textId="77777777" w:rsidR="00755A7C" w:rsidRDefault="00755A7C" w:rsidP="00193B05">
      <w:pPr>
        <w:rPr>
          <w:sz w:val="2"/>
          <w:szCs w:val="2"/>
        </w:rPr>
      </w:pPr>
    </w:p>
    <w:p w14:paraId="3E383AAC" w14:textId="77777777" w:rsidR="00755A7C" w:rsidRDefault="00755A7C" w:rsidP="00193B05">
      <w:pPr>
        <w:rPr>
          <w:sz w:val="2"/>
          <w:szCs w:val="2"/>
        </w:rPr>
      </w:pPr>
    </w:p>
    <w:p w14:paraId="5762E59E" w14:textId="77777777" w:rsidR="00755A7C" w:rsidRDefault="00755A7C" w:rsidP="00193B05">
      <w:pPr>
        <w:rPr>
          <w:sz w:val="2"/>
          <w:szCs w:val="2"/>
        </w:rPr>
      </w:pPr>
    </w:p>
    <w:p w14:paraId="3ADF2475" w14:textId="77777777" w:rsidR="00EF763E" w:rsidRDefault="00EF763E" w:rsidP="00193B05">
      <w:pPr>
        <w:rPr>
          <w:sz w:val="2"/>
          <w:szCs w:val="2"/>
        </w:rPr>
      </w:pPr>
    </w:p>
    <w:p w14:paraId="488B55C1" w14:textId="77777777" w:rsidR="00EF763E" w:rsidRDefault="00EF763E" w:rsidP="00193B05">
      <w:pPr>
        <w:rPr>
          <w:sz w:val="2"/>
          <w:szCs w:val="2"/>
        </w:rPr>
      </w:pPr>
    </w:p>
    <w:p w14:paraId="6CD0B8A5" w14:textId="77777777" w:rsidR="00EF763E" w:rsidRDefault="00EF763E" w:rsidP="00193B05">
      <w:pPr>
        <w:rPr>
          <w:sz w:val="2"/>
          <w:szCs w:val="2"/>
        </w:rPr>
      </w:pPr>
    </w:p>
    <w:p w14:paraId="35AEE570" w14:textId="21EC2DD6" w:rsidR="00755A7C" w:rsidRPr="00755A7C" w:rsidRDefault="00755A7C" w:rsidP="00755A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1</w:t>
      </w:r>
      <w:r w:rsidRPr="00755A7C">
        <w:rPr>
          <w:rFonts w:asciiTheme="minorHAnsi" w:hAnsiTheme="minorHAnsi" w:cstheme="minorHAnsi"/>
          <w:vertAlign w:val="superscript"/>
        </w:rPr>
        <w:t xml:space="preserve"> </w:t>
      </w:r>
      <w:r w:rsidRPr="00755A7C">
        <w:rPr>
          <w:rFonts w:asciiTheme="minorHAnsi" w:hAnsiTheme="minorHAnsi" w:cstheme="minorHAnsi"/>
        </w:rPr>
        <w:t>Both positive and negative impacts should be discussed and documented. Where negative equality impact is identified, it is possible to</w:t>
      </w:r>
    </w:p>
    <w:p w14:paraId="111C815F" w14:textId="24E34067" w:rsidR="00EF763E" w:rsidRPr="00755A7C" w:rsidRDefault="00755A7C" w:rsidP="00755A7C">
      <w:pPr>
        <w:jc w:val="both"/>
        <w:rPr>
          <w:rFonts w:asciiTheme="minorHAnsi" w:hAnsiTheme="minorHAnsi" w:cstheme="minorHAnsi"/>
        </w:rPr>
      </w:pPr>
      <w:r w:rsidRPr="00755A7C">
        <w:rPr>
          <w:rFonts w:asciiTheme="minorHAnsi" w:hAnsiTheme="minorHAnsi" w:cstheme="minorHAnsi"/>
        </w:rPr>
        <w:t>proceed with the policy provided that it can be ‘objectively justified’ as a proportionate means of achieving a legitimate aim: for example, there</w:t>
      </w:r>
      <w:r>
        <w:rPr>
          <w:rFonts w:asciiTheme="minorHAnsi" w:hAnsiTheme="minorHAnsi" w:cstheme="minorHAnsi"/>
        </w:rPr>
        <w:t xml:space="preserve"> </w:t>
      </w:r>
      <w:r w:rsidRPr="00755A7C">
        <w:rPr>
          <w:rFonts w:asciiTheme="minorHAnsi" w:hAnsiTheme="minorHAnsi" w:cstheme="minorHAnsi"/>
        </w:rPr>
        <w:t>may be no reasonable alternative to achieve the aims of the policy or it may be critical to business efficiency. EIA does not mean that you cannot</w:t>
      </w:r>
      <w:r>
        <w:rPr>
          <w:rFonts w:asciiTheme="minorHAnsi" w:hAnsiTheme="minorHAnsi" w:cstheme="minorHAnsi"/>
        </w:rPr>
        <w:t xml:space="preserve"> </w:t>
      </w:r>
      <w:r w:rsidRPr="00755A7C">
        <w:rPr>
          <w:rFonts w:asciiTheme="minorHAnsi" w:hAnsiTheme="minorHAnsi" w:cstheme="minorHAnsi"/>
        </w:rPr>
        <w:t>make decisions that might adversely impact on people, it simply means that we must be mindful of how our decisions might impact on different</w:t>
      </w:r>
      <w:r>
        <w:rPr>
          <w:rFonts w:asciiTheme="minorHAnsi" w:hAnsiTheme="minorHAnsi" w:cstheme="minorHAnsi"/>
        </w:rPr>
        <w:t xml:space="preserve"> </w:t>
      </w:r>
      <w:r w:rsidRPr="00755A7C">
        <w:rPr>
          <w:rFonts w:asciiTheme="minorHAnsi" w:hAnsiTheme="minorHAnsi" w:cstheme="minorHAnsi"/>
        </w:rPr>
        <w:t xml:space="preserve">groups of people and take steps to mitigate this impact where we can. For example, if we were to close a </w:t>
      </w:r>
      <w:proofErr w:type="spellStart"/>
      <w:r w:rsidRPr="00755A7C">
        <w:rPr>
          <w:rFonts w:asciiTheme="minorHAnsi" w:hAnsiTheme="minorHAnsi" w:cstheme="minorHAnsi"/>
        </w:rPr>
        <w:t>programme</w:t>
      </w:r>
      <w:proofErr w:type="spellEnd"/>
      <w:r w:rsidRPr="00755A7C">
        <w:rPr>
          <w:rFonts w:asciiTheme="minorHAnsi" w:hAnsiTheme="minorHAnsi" w:cstheme="minorHAnsi"/>
        </w:rPr>
        <w:t>, we might propose that</w:t>
      </w:r>
      <w:r>
        <w:rPr>
          <w:rFonts w:asciiTheme="minorHAnsi" w:hAnsiTheme="minorHAnsi" w:cstheme="minorHAnsi"/>
        </w:rPr>
        <w:t xml:space="preserve"> </w:t>
      </w:r>
      <w:r w:rsidRPr="00755A7C">
        <w:rPr>
          <w:rFonts w:asciiTheme="minorHAnsi" w:hAnsiTheme="minorHAnsi" w:cstheme="minorHAnsi"/>
        </w:rPr>
        <w:t>we ‘teach out’ the existing student cohort so that they can complete their studies.</w:t>
      </w:r>
    </w:p>
    <w:p w14:paraId="1DAF75D1" w14:textId="278C5A5E" w:rsidR="00EF763E" w:rsidRDefault="00EF763E" w:rsidP="00193B05">
      <w:pPr>
        <w:rPr>
          <w:sz w:val="2"/>
          <w:szCs w:val="2"/>
        </w:rPr>
      </w:pPr>
    </w:p>
    <w:p w14:paraId="37F7B648" w14:textId="7593807C" w:rsidR="00EF763E" w:rsidRDefault="00EF763E" w:rsidP="00193B05">
      <w:pPr>
        <w:rPr>
          <w:sz w:val="2"/>
          <w:szCs w:val="2"/>
        </w:rPr>
      </w:pPr>
    </w:p>
    <w:sectPr w:rsidR="00EF763E" w:rsidSect="00376AAB">
      <w:endnotePr>
        <w:numFmt w:val="decimal"/>
      </w:endnotePr>
      <w:pgSz w:w="16838" w:h="11906" w:orient="landscape"/>
      <w:pgMar w:top="1440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3DAB" w14:textId="77777777" w:rsidR="00FE628B" w:rsidRDefault="00FE628B" w:rsidP="00691177">
      <w:r>
        <w:separator/>
      </w:r>
    </w:p>
  </w:endnote>
  <w:endnote w:type="continuationSeparator" w:id="0">
    <w:p w14:paraId="3FE3BFF5" w14:textId="77777777" w:rsidR="00FE628B" w:rsidRDefault="00FE628B" w:rsidP="00691177">
      <w:r>
        <w:continuationSeparator/>
      </w:r>
    </w:p>
  </w:endnote>
  <w:endnote w:type="continuationNotice" w:id="1">
    <w:p w14:paraId="27BE477E" w14:textId="77777777" w:rsidR="00FE628B" w:rsidRDefault="00FE6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23B9" w14:textId="77777777" w:rsidR="00FE628B" w:rsidRDefault="00FE628B" w:rsidP="00691177">
      <w:r>
        <w:separator/>
      </w:r>
    </w:p>
  </w:footnote>
  <w:footnote w:type="continuationSeparator" w:id="0">
    <w:p w14:paraId="6D9826E2" w14:textId="77777777" w:rsidR="00FE628B" w:rsidRDefault="00FE628B" w:rsidP="00691177">
      <w:r>
        <w:continuationSeparator/>
      </w:r>
    </w:p>
  </w:footnote>
  <w:footnote w:type="continuationNotice" w:id="1">
    <w:p w14:paraId="28C55309" w14:textId="77777777" w:rsidR="00FE628B" w:rsidRDefault="00FE62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0"/>
  <w:defaultTabStop w:val="720"/>
  <w:characterSpacingControl w:val="doNotCompress"/>
  <w:hdrShapeDefaults>
    <o:shapedefaults v:ext="edit" spidmax="2050">
      <o:colormru v:ext="edit" colors="#fdedf7,#ffd5ea,#ffe7f3,#f9f,#ffe1ff,#42145f,#e0249a,#f8d0e9"/>
    </o:shapedefaults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77"/>
    <w:rsid w:val="0002404B"/>
    <w:rsid w:val="00027E4B"/>
    <w:rsid w:val="00032C73"/>
    <w:rsid w:val="000338A2"/>
    <w:rsid w:val="00034A65"/>
    <w:rsid w:val="00056ED8"/>
    <w:rsid w:val="000633A2"/>
    <w:rsid w:val="00066089"/>
    <w:rsid w:val="00066485"/>
    <w:rsid w:val="00070F88"/>
    <w:rsid w:val="00073B19"/>
    <w:rsid w:val="0008487D"/>
    <w:rsid w:val="000B265C"/>
    <w:rsid w:val="000C78C9"/>
    <w:rsid w:val="000D6ECF"/>
    <w:rsid w:val="000E33FD"/>
    <w:rsid w:val="00106D29"/>
    <w:rsid w:val="00117CC4"/>
    <w:rsid w:val="00161859"/>
    <w:rsid w:val="00174D7D"/>
    <w:rsid w:val="00193B05"/>
    <w:rsid w:val="001C4D2A"/>
    <w:rsid w:val="001D047A"/>
    <w:rsid w:val="001D70E6"/>
    <w:rsid w:val="001F60A5"/>
    <w:rsid w:val="0021178B"/>
    <w:rsid w:val="0026220A"/>
    <w:rsid w:val="0026346E"/>
    <w:rsid w:val="00290585"/>
    <w:rsid w:val="00312AD8"/>
    <w:rsid w:val="0037232E"/>
    <w:rsid w:val="00376AAB"/>
    <w:rsid w:val="00381356"/>
    <w:rsid w:val="003F5EAC"/>
    <w:rsid w:val="003F7E4B"/>
    <w:rsid w:val="004033B0"/>
    <w:rsid w:val="00435634"/>
    <w:rsid w:val="00463C10"/>
    <w:rsid w:val="00466C5E"/>
    <w:rsid w:val="0049001B"/>
    <w:rsid w:val="004E10E5"/>
    <w:rsid w:val="00562D03"/>
    <w:rsid w:val="00576F38"/>
    <w:rsid w:val="0059106E"/>
    <w:rsid w:val="005C24B3"/>
    <w:rsid w:val="005D5AB5"/>
    <w:rsid w:val="005E30BA"/>
    <w:rsid w:val="0061083B"/>
    <w:rsid w:val="00636AB6"/>
    <w:rsid w:val="00655FE1"/>
    <w:rsid w:val="00691177"/>
    <w:rsid w:val="006A327E"/>
    <w:rsid w:val="006A5219"/>
    <w:rsid w:val="00701B5B"/>
    <w:rsid w:val="00712561"/>
    <w:rsid w:val="00726E2B"/>
    <w:rsid w:val="0073582A"/>
    <w:rsid w:val="00737C28"/>
    <w:rsid w:val="00755A7C"/>
    <w:rsid w:val="007609DD"/>
    <w:rsid w:val="00761BB0"/>
    <w:rsid w:val="00794C80"/>
    <w:rsid w:val="007C4AA8"/>
    <w:rsid w:val="0085467A"/>
    <w:rsid w:val="00864D04"/>
    <w:rsid w:val="008A1067"/>
    <w:rsid w:val="008A2CF9"/>
    <w:rsid w:val="008B0C37"/>
    <w:rsid w:val="008E4801"/>
    <w:rsid w:val="008E5C8A"/>
    <w:rsid w:val="00914417"/>
    <w:rsid w:val="009166D1"/>
    <w:rsid w:val="00922A0B"/>
    <w:rsid w:val="00933D13"/>
    <w:rsid w:val="00993237"/>
    <w:rsid w:val="009B45D1"/>
    <w:rsid w:val="009C304D"/>
    <w:rsid w:val="009E030A"/>
    <w:rsid w:val="009E1407"/>
    <w:rsid w:val="009E5365"/>
    <w:rsid w:val="00A0664B"/>
    <w:rsid w:val="00A322BB"/>
    <w:rsid w:val="00A601A9"/>
    <w:rsid w:val="00AB092A"/>
    <w:rsid w:val="00AE2947"/>
    <w:rsid w:val="00AF20FF"/>
    <w:rsid w:val="00B24B9D"/>
    <w:rsid w:val="00B30092"/>
    <w:rsid w:val="00B350BE"/>
    <w:rsid w:val="00B415F8"/>
    <w:rsid w:val="00B66CFB"/>
    <w:rsid w:val="00BE4D96"/>
    <w:rsid w:val="00CA226B"/>
    <w:rsid w:val="00CE45F2"/>
    <w:rsid w:val="00D3212D"/>
    <w:rsid w:val="00D479BC"/>
    <w:rsid w:val="00D7473C"/>
    <w:rsid w:val="00D87385"/>
    <w:rsid w:val="00DA43E1"/>
    <w:rsid w:val="00DC7FB9"/>
    <w:rsid w:val="00E503F7"/>
    <w:rsid w:val="00E51E31"/>
    <w:rsid w:val="00E70282"/>
    <w:rsid w:val="00E713E0"/>
    <w:rsid w:val="00E95AFB"/>
    <w:rsid w:val="00EF2417"/>
    <w:rsid w:val="00EF5B09"/>
    <w:rsid w:val="00EF69F8"/>
    <w:rsid w:val="00EF763E"/>
    <w:rsid w:val="00F01909"/>
    <w:rsid w:val="00F10A6F"/>
    <w:rsid w:val="00F3359F"/>
    <w:rsid w:val="00F63736"/>
    <w:rsid w:val="00F8374D"/>
    <w:rsid w:val="00F95621"/>
    <w:rsid w:val="00FA17B7"/>
    <w:rsid w:val="00FC17F9"/>
    <w:rsid w:val="00FD1684"/>
    <w:rsid w:val="00FD3448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dedf7,#ffd5ea,#ffe7f3,#f9f,#ffe1ff,#42145f,#e0249a,#f8d0e9"/>
    </o:shapedefaults>
    <o:shapelayout v:ext="edit">
      <o:idmap v:ext="edit" data="2"/>
    </o:shapelayout>
  </w:shapeDefaults>
  <w:decimalSymbol w:val="."/>
  <w:listSeparator w:val=","/>
  <w14:docId w14:val="0E6A3349"/>
  <w15:chartTrackingRefBased/>
  <w15:docId w15:val="{E374F3FC-89A8-4813-8190-6198ECF8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177"/>
    <w:pPr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5D1"/>
    <w:pPr>
      <w:shd w:val="clear" w:color="auto" w:fill="EB75B0"/>
      <w:outlineLvl w:val="0"/>
    </w:pPr>
    <w:rPr>
      <w:caps/>
      <w:color w:val="FFFFFF" w:themeColor="background1"/>
      <w:spacing w:val="15"/>
      <w:position w:val="6"/>
      <w:sz w:val="22"/>
      <w:szCs w:val="2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9B45D1"/>
    <w:pPr>
      <w:shd w:val="clear" w:color="auto" w:fill="B09CC7"/>
      <w:outlineLvl w:val="1"/>
    </w:pPr>
    <w:rPr>
      <w:b/>
      <w:caps/>
      <w:color w:val="FFFFFF" w:themeColor="background1"/>
      <w:spacing w:val="15"/>
      <w:position w:val="6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5D1"/>
    <w:pPr>
      <w:shd w:val="clear" w:color="auto" w:fill="4DC4C7"/>
      <w:spacing w:before="30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5D1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5D1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5D1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5D1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5D1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5D1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45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9B45D1"/>
    <w:pPr>
      <w:spacing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9B45D1"/>
  </w:style>
  <w:style w:type="character" w:customStyle="1" w:styleId="normaltextrun">
    <w:name w:val="normaltextrun"/>
    <w:basedOn w:val="DefaultParagraphFont"/>
    <w:rsid w:val="009B45D1"/>
  </w:style>
  <w:style w:type="character" w:customStyle="1" w:styleId="contextualspellingandgrammarerror">
    <w:name w:val="contextualspellingandgrammarerror"/>
    <w:basedOn w:val="DefaultParagraphFont"/>
    <w:rsid w:val="009B45D1"/>
  </w:style>
  <w:style w:type="character" w:customStyle="1" w:styleId="spellingerror">
    <w:name w:val="spellingerror"/>
    <w:basedOn w:val="DefaultParagraphFont"/>
    <w:rsid w:val="009B45D1"/>
  </w:style>
  <w:style w:type="character" w:customStyle="1" w:styleId="advancedproofingissue">
    <w:name w:val="advancedproofingissue"/>
    <w:basedOn w:val="DefaultParagraphFont"/>
    <w:rsid w:val="009B45D1"/>
  </w:style>
  <w:style w:type="character" w:customStyle="1" w:styleId="Heading1Char">
    <w:name w:val="Heading 1 Char"/>
    <w:basedOn w:val="DefaultParagraphFont"/>
    <w:link w:val="Heading1"/>
    <w:uiPriority w:val="9"/>
    <w:rsid w:val="009B45D1"/>
    <w:rPr>
      <w:rFonts w:eastAsiaTheme="minorEastAsia"/>
      <w:caps/>
      <w:color w:val="FFFFFF" w:themeColor="background1"/>
      <w:spacing w:val="15"/>
      <w:position w:val="6"/>
      <w:sz w:val="22"/>
      <w:szCs w:val="22"/>
      <w:shd w:val="clear" w:color="auto" w:fill="EB75B0"/>
    </w:rPr>
  </w:style>
  <w:style w:type="character" w:customStyle="1" w:styleId="Heading2Char">
    <w:name w:val="Heading 2 Char"/>
    <w:basedOn w:val="DefaultParagraphFont"/>
    <w:link w:val="Heading2"/>
    <w:uiPriority w:val="9"/>
    <w:rsid w:val="009B45D1"/>
    <w:rPr>
      <w:rFonts w:eastAsiaTheme="minorEastAsia"/>
      <w:b/>
      <w:caps/>
      <w:color w:val="FFFFFF" w:themeColor="background1"/>
      <w:spacing w:val="15"/>
      <w:position w:val="6"/>
      <w:sz w:val="32"/>
      <w:shd w:val="clear" w:color="auto" w:fill="B09CC7"/>
    </w:rPr>
  </w:style>
  <w:style w:type="paragraph" w:styleId="NoSpacing">
    <w:name w:val="No Spacing"/>
    <w:uiPriority w:val="1"/>
    <w:qFormat/>
    <w:rsid w:val="009B45D1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9B45D1"/>
    <w:rPr>
      <w:rFonts w:eastAsiaTheme="minorEastAsia"/>
      <w:caps/>
      <w:color w:val="1F3763" w:themeColor="accent1" w:themeShade="7F"/>
      <w:spacing w:val="15"/>
      <w:shd w:val="clear" w:color="auto" w:fill="4DC4C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5D1"/>
    <w:rPr>
      <w:rFonts w:eastAsiaTheme="minorEastAsia"/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5D1"/>
    <w:rPr>
      <w:rFonts w:eastAsiaTheme="minorEastAsia"/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5D1"/>
    <w:rPr>
      <w:rFonts w:eastAsiaTheme="minorEastAsia"/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5D1"/>
    <w:rPr>
      <w:rFonts w:eastAsiaTheme="minorEastAsia"/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5D1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5D1"/>
    <w:rPr>
      <w:rFonts w:eastAsiaTheme="minorEastAsia"/>
      <w:i/>
      <w:iCs/>
      <w:caps/>
      <w:spacing w:val="1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B45D1"/>
  </w:style>
  <w:style w:type="character" w:customStyle="1" w:styleId="CommentTextChar">
    <w:name w:val="Comment Text Char"/>
    <w:basedOn w:val="DefaultParagraphFont"/>
    <w:link w:val="CommentText"/>
    <w:uiPriority w:val="99"/>
    <w:rsid w:val="009B45D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B45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5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45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5D1"/>
    <w:rPr>
      <w:rFonts w:eastAsiaTheme="minorEastAsi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45D1"/>
    <w:rPr>
      <w:b/>
      <w:bCs/>
      <w:color w:val="2F5496" w:themeColor="accent1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45D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45D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45D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5D1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B45D1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B45D1"/>
    <w:rPr>
      <w:color w:val="0563C1" w:themeColor="hyperlink"/>
      <w:u w:val="single"/>
    </w:rPr>
  </w:style>
  <w:style w:type="character" w:styleId="Strong">
    <w:name w:val="Strong"/>
    <w:uiPriority w:val="22"/>
    <w:qFormat/>
    <w:rsid w:val="009B45D1"/>
    <w:rPr>
      <w:b/>
      <w:bCs/>
    </w:rPr>
  </w:style>
  <w:style w:type="character" w:styleId="Emphasis">
    <w:name w:val="Emphasis"/>
    <w:uiPriority w:val="20"/>
    <w:qFormat/>
    <w:rsid w:val="009B45D1"/>
    <w:rPr>
      <w:caps/>
      <w:color w:val="1F3763" w:themeColor="accent1" w:themeShade="7F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5D1"/>
    <w:rPr>
      <w:rFonts w:eastAsiaTheme="minorEastAsia"/>
      <w:b/>
      <w:bCs/>
    </w:rPr>
  </w:style>
  <w:style w:type="table" w:styleId="TableGrid">
    <w:name w:val="Table Grid"/>
    <w:basedOn w:val="TableNormal"/>
    <w:uiPriority w:val="39"/>
    <w:rsid w:val="009B45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5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45D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45D1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5D1"/>
    <w:pPr>
      <w:spacing w:before="240" w:after="240"/>
      <w:ind w:left="1080" w:right="1080"/>
      <w:jc w:val="center"/>
    </w:pPr>
    <w:rPr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5D1"/>
    <w:rPr>
      <w:rFonts w:eastAsiaTheme="minorEastAsia"/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B45D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B45D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B45D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B45D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B45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5D1"/>
    <w:pPr>
      <w:outlineLvl w:val="9"/>
    </w:pPr>
  </w:style>
  <w:style w:type="paragraph" w:customStyle="1" w:styleId="DAChapterHeader">
    <w:name w:val="DA Chapter Header"/>
    <w:basedOn w:val="Heading1"/>
    <w:next w:val="Normal"/>
    <w:link w:val="DAChapterHeaderChar"/>
    <w:autoRedefine/>
    <w:qFormat/>
    <w:rsid w:val="005E30BA"/>
    <w:pPr>
      <w:shd w:val="solid" w:color="ED7D31" w:themeColor="accent2" w:fill="2F5496" w:themeFill="accent1" w:themeFillShade="BF"/>
    </w:pPr>
    <w:rPr>
      <w:rFonts w:eastAsiaTheme="minorHAnsi"/>
      <w:b/>
      <w:caps w:val="0"/>
      <w:position w:val="0"/>
      <w:sz w:val="32"/>
    </w:rPr>
  </w:style>
  <w:style w:type="character" w:customStyle="1" w:styleId="DAChapterHeaderChar">
    <w:name w:val="DA Chapter Header Char"/>
    <w:basedOn w:val="Heading1Char"/>
    <w:link w:val="DAChapterHeader"/>
    <w:rsid w:val="005E30BA"/>
    <w:rPr>
      <w:rFonts w:eastAsiaTheme="minorEastAsia"/>
      <w:b/>
      <w:caps w:val="0"/>
      <w:color w:val="FFFFFF" w:themeColor="background1"/>
      <w:spacing w:val="15"/>
      <w:position w:val="6"/>
      <w:sz w:val="32"/>
      <w:szCs w:val="22"/>
      <w:shd w:val="solid" w:color="ED7D31" w:themeColor="accent2" w:fill="2F5496" w:themeFill="accent1" w:themeFillShade="BF"/>
    </w:rPr>
  </w:style>
  <w:style w:type="paragraph" w:styleId="FootnoteText">
    <w:name w:val="footnote text"/>
    <w:basedOn w:val="Normal"/>
    <w:link w:val="FootnoteTextChar"/>
    <w:uiPriority w:val="99"/>
    <w:unhideWhenUsed/>
    <w:rsid w:val="00F637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373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6373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C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C10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63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B6731BF6B9B40BD6B2C6D1F815B57" ma:contentTypeVersion="14" ma:contentTypeDescription="Create a new document." ma:contentTypeScope="" ma:versionID="1b5102ab6582e6ece635cccb3b62dfdc">
  <xsd:schema xmlns:xsd="http://www.w3.org/2001/XMLSchema" xmlns:xs="http://www.w3.org/2001/XMLSchema" xmlns:p="http://schemas.microsoft.com/office/2006/metadata/properties" xmlns:ns2="3877b572-70ba-4ad3-a864-32db4b8e5795" xmlns:ns3="cc057420-a876-42a4-9072-166c96884ada" targetNamespace="http://schemas.microsoft.com/office/2006/metadata/properties" ma:root="true" ma:fieldsID="7c68e04814f381a5166d0262cf334a9c" ns2:_="" ns3:_="">
    <xsd:import namespace="3877b572-70ba-4ad3-a864-32db4b8e5795"/>
    <xsd:import namespace="cc057420-a876-42a4-9072-166c96884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b572-70ba-4ad3-a864-32db4b8e5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7420-a876-42a4-9072-166c96884a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98930a-3266-4122-8f27-ebbc24b24092}" ma:internalName="TaxCatchAll" ma:showField="CatchAllData" ma:web="cc057420-a876-42a4-9072-166c96884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7b572-70ba-4ad3-a864-32db4b8e5795">
      <Terms xmlns="http://schemas.microsoft.com/office/infopath/2007/PartnerControls"/>
    </lcf76f155ced4ddcb4097134ff3c332f>
    <TaxCatchAll xmlns="cc057420-a876-42a4-9072-166c96884a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74E01-8A3B-4976-97A2-68BB79D0D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7b572-70ba-4ad3-a864-32db4b8e5795"/>
    <ds:schemaRef ds:uri="cc057420-a876-42a4-9072-166c96884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5AA60-60A6-42F7-B519-FAEFDD889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C742F-5ED8-40BE-B86F-8E633B2D9CAC}">
  <ds:schemaRefs>
    <ds:schemaRef ds:uri="http://schemas.microsoft.com/office/2006/metadata/properties"/>
    <ds:schemaRef ds:uri="http://schemas.microsoft.com/office/infopath/2007/PartnerControls"/>
    <ds:schemaRef ds:uri="3877b572-70ba-4ad3-a864-32db4b8e5795"/>
    <ds:schemaRef ds:uri="cc057420-a876-42a4-9072-166c96884ada"/>
  </ds:schemaRefs>
</ds:datastoreItem>
</file>

<file path=customXml/itemProps4.xml><?xml version="1.0" encoding="utf-8"?>
<ds:datastoreItem xmlns:ds="http://schemas.openxmlformats.org/officeDocument/2006/customXml" ds:itemID="{7694004D-724A-4E5B-A90E-5AAA91F30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1515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Fullagar</dc:creator>
  <cp:keywords/>
  <dc:description/>
  <cp:lastModifiedBy>Helen Fullagar</cp:lastModifiedBy>
  <cp:revision>30</cp:revision>
  <dcterms:created xsi:type="dcterms:W3CDTF">2024-05-01T13:29:00Z</dcterms:created>
  <dcterms:modified xsi:type="dcterms:W3CDTF">2024-05-28T13:17:00Z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16c0d4d9-d831-467e-9b1a-65d8f9eb477a</vt:lpwstr>
  </property>
  <property fmtid="{D5CDD505-2E9C-101B-9397-08002B2CF9AE}" pid="3" name="ContentTypeId">
    <vt:lpwstr>0x0101008FDB6731BF6B9B40BD6B2C6D1F815B57</vt:lpwstr>
  </property>
  <property fmtid="{D5CDD505-2E9C-101B-9397-08002B2CF9AE}" pid="4" name="MediaServiceImageTags">
    <vt:lpwstr/>
  </property>
</Properties>
</file>