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128" w:rsidRDefault="00927D00" w:rsidP="00927D00">
      <w:pPr>
        <w:pStyle w:val="Heading1"/>
      </w:pPr>
      <w:r>
        <w:t>Scheduling</w:t>
      </w:r>
    </w:p>
    <w:p w:rsidR="00927D00" w:rsidRDefault="00927D00" w:rsidP="00927D00">
      <w:pPr>
        <w:pStyle w:val="Heading2"/>
      </w:pPr>
      <w:r>
        <w:t>Meeting Dates</w:t>
      </w:r>
    </w:p>
    <w:p w:rsidR="00927D00" w:rsidRDefault="00927D00" w:rsidP="00927D00">
      <w:pPr>
        <w:pStyle w:val="Heading2"/>
      </w:pPr>
      <w:r>
        <w:t>Board Meetings</w:t>
      </w:r>
    </w:p>
    <w:p w:rsidR="00927D00" w:rsidRDefault="00927D00" w:rsidP="00927D00">
      <w:pPr>
        <w:pStyle w:val="Heading1"/>
      </w:pPr>
      <w:r>
        <w:t>Venues</w:t>
      </w:r>
    </w:p>
    <w:p w:rsidR="00927D00" w:rsidRDefault="00927D00" w:rsidP="00927D00">
      <w:pPr>
        <w:pStyle w:val="Heading2"/>
      </w:pPr>
      <w:r>
        <w:t>Meeting Rooms first floor</w:t>
      </w:r>
    </w:p>
    <w:p w:rsidR="00927D00" w:rsidRDefault="00927D00" w:rsidP="00682FB8">
      <w:pPr>
        <w:pStyle w:val="Heading3"/>
      </w:pPr>
      <w:r>
        <w:t>Meeting Room 1</w:t>
      </w:r>
    </w:p>
    <w:p w:rsidR="00927D00" w:rsidRDefault="00927D00" w:rsidP="00682FB8">
      <w:pPr>
        <w:pStyle w:val="Heading3"/>
      </w:pPr>
      <w:r>
        <w:t>Meeting Room 2</w:t>
      </w:r>
    </w:p>
    <w:p w:rsidR="00927D00" w:rsidRDefault="00927D00" w:rsidP="00682FB8">
      <w:pPr>
        <w:pStyle w:val="Heading3"/>
      </w:pPr>
      <w:r>
        <w:t>Meeting Room 3</w:t>
      </w:r>
    </w:p>
    <w:p w:rsidR="00927D00" w:rsidRDefault="00927D00" w:rsidP="00927D00">
      <w:pPr>
        <w:pStyle w:val="Heading2"/>
      </w:pPr>
      <w:r>
        <w:t>Meeting Rooms second floor</w:t>
      </w:r>
    </w:p>
    <w:p w:rsidR="00927D00" w:rsidRDefault="00927D00" w:rsidP="00682FB8">
      <w:pPr>
        <w:pStyle w:val="Heading3"/>
      </w:pPr>
      <w:r>
        <w:t>Board Room</w:t>
      </w:r>
    </w:p>
    <w:p w:rsidR="00927D00" w:rsidRDefault="00927D00" w:rsidP="00927D00">
      <w:pPr>
        <w:pStyle w:val="Heading1"/>
      </w:pPr>
      <w:r>
        <w:t>Sales and Marketing</w:t>
      </w:r>
    </w:p>
    <w:p w:rsidR="00927D00" w:rsidRDefault="00927D00" w:rsidP="00682FB8">
      <w:pPr>
        <w:pStyle w:val="Heading2"/>
      </w:pPr>
      <w:r>
        <w:t>Education Division</w:t>
      </w:r>
    </w:p>
    <w:p w:rsidR="00927D00" w:rsidRDefault="00927D00" w:rsidP="00682FB8">
      <w:pPr>
        <w:pStyle w:val="Heading3"/>
      </w:pPr>
      <w:r>
        <w:t>Booking System</w:t>
      </w:r>
    </w:p>
    <w:p w:rsidR="00927D00" w:rsidRDefault="00927D00" w:rsidP="00682FB8">
      <w:pPr>
        <w:pStyle w:val="Heading3"/>
      </w:pPr>
      <w:r>
        <w:t>ED Staff</w:t>
      </w:r>
    </w:p>
    <w:p w:rsidR="00927D00" w:rsidRDefault="00927D00" w:rsidP="00682FB8">
      <w:pPr>
        <w:pStyle w:val="Heading2"/>
      </w:pPr>
      <w:r>
        <w:t>Publicity</w:t>
      </w:r>
    </w:p>
    <w:p w:rsidR="00927D00" w:rsidRDefault="00927D00" w:rsidP="00682FB8">
      <w:pPr>
        <w:pStyle w:val="Heading3"/>
      </w:pPr>
      <w:r>
        <w:t>Advertising</w:t>
      </w:r>
    </w:p>
    <w:p w:rsidR="00927D00" w:rsidRDefault="00927D00" w:rsidP="00682FB8">
      <w:pPr>
        <w:pStyle w:val="Heading3"/>
      </w:pPr>
      <w:r>
        <w:t>Press Releases</w:t>
      </w:r>
    </w:p>
    <w:p w:rsidR="00927D00" w:rsidRDefault="00927D00" w:rsidP="00682FB8">
      <w:pPr>
        <w:pStyle w:val="Heading3"/>
      </w:pPr>
      <w:r>
        <w:t>Mail-Outs</w:t>
      </w:r>
    </w:p>
    <w:sectPr w:rsidR="00927D00" w:rsidSect="00AA31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outline"/>
  <w:zoom w:percent="115"/>
  <w:proofState w:spelling="clean"/>
  <w:defaultTabStop w:val="720"/>
  <w:characterSpacingControl w:val="doNotCompress"/>
  <w:savePreviewPicture/>
  <w:compat/>
  <w:rsids>
    <w:rsidRoot w:val="00927D00"/>
    <w:rsid w:val="000D04F6"/>
    <w:rsid w:val="000D79F4"/>
    <w:rsid w:val="000F4DE9"/>
    <w:rsid w:val="00117DF4"/>
    <w:rsid w:val="002164AC"/>
    <w:rsid w:val="00285E36"/>
    <w:rsid w:val="00682FB8"/>
    <w:rsid w:val="006C6055"/>
    <w:rsid w:val="0081015F"/>
    <w:rsid w:val="00812D63"/>
    <w:rsid w:val="00862F82"/>
    <w:rsid w:val="00927D00"/>
    <w:rsid w:val="00A517BB"/>
    <w:rsid w:val="00AA1F51"/>
    <w:rsid w:val="00AA3128"/>
    <w:rsid w:val="00AB6112"/>
    <w:rsid w:val="00B8175C"/>
    <w:rsid w:val="00BB3778"/>
    <w:rsid w:val="00CE0DDF"/>
    <w:rsid w:val="00E67DFF"/>
    <w:rsid w:val="00EB1B6E"/>
    <w:rsid w:val="00F85B07"/>
    <w:rsid w:val="00FA7438"/>
    <w:rsid w:val="00FE2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40" w:after="240"/>
        <w:ind w:right="-7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128"/>
  </w:style>
  <w:style w:type="paragraph" w:styleId="Heading1">
    <w:name w:val="heading 1"/>
    <w:basedOn w:val="Normal"/>
    <w:next w:val="Normal"/>
    <w:link w:val="Heading1Char"/>
    <w:uiPriority w:val="9"/>
    <w:qFormat/>
    <w:rsid w:val="00927D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7D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2F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7D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7D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2FB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225</Characters>
  <Application>Microsoft Office Word</Application>
  <DocSecurity>0</DocSecurity>
  <Lines>225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18</vt:i4>
      </vt:variant>
    </vt:vector>
  </HeadingPairs>
  <TitlesOfParts>
    <vt:vector size="19" baseType="lpstr">
      <vt:lpstr/>
      <vt:lpstr>Scheduling</vt:lpstr>
      <vt:lpstr>    Meeting Dates</vt:lpstr>
      <vt:lpstr>    Board Meetings</vt:lpstr>
      <vt:lpstr>Venues</vt:lpstr>
      <vt:lpstr>    Meeting Rooms first floor</vt:lpstr>
      <vt:lpstr>    Meeting Room 1</vt:lpstr>
      <vt:lpstr>    Meeting Room 2</vt:lpstr>
      <vt:lpstr>    Meeting Room 3</vt:lpstr>
      <vt:lpstr>    Meeting Rooms second floor</vt:lpstr>
      <vt:lpstr>    Board Room</vt:lpstr>
      <vt:lpstr>Sales and Marketing</vt:lpstr>
      <vt:lpstr>Education Division</vt:lpstr>
      <vt:lpstr>Booking System</vt:lpstr>
      <vt:lpstr>ED Staff</vt:lpstr>
      <vt:lpstr>Publicity</vt:lpstr>
      <vt:lpstr>Advertising</vt:lpstr>
      <vt:lpstr>Press Releases</vt:lpstr>
      <vt:lpstr>Mail-Outs</vt:lpstr>
    </vt:vector>
  </TitlesOfParts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2</cp:revision>
  <dcterms:created xsi:type="dcterms:W3CDTF">2007-06-25T03:04:00Z</dcterms:created>
  <dcterms:modified xsi:type="dcterms:W3CDTF">2007-06-25T03:04:00Z</dcterms:modified>
</cp:coreProperties>
</file>