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1D" w:rsidRDefault="00E65571" w:rsidP="00E65571">
      <w:pPr>
        <w:jc w:val="center"/>
        <w:rPr>
          <w:rFonts w:ascii="Arial" w:hAnsi="Arial" w:cs="Arial"/>
          <w:sz w:val="40"/>
          <w:szCs w:val="40"/>
        </w:rPr>
      </w:pPr>
      <w:r>
        <w:rPr>
          <w:rFonts w:ascii="Arial" w:hAnsi="Arial" w:cs="Arial"/>
          <w:sz w:val="40"/>
          <w:szCs w:val="40"/>
        </w:rPr>
        <w:t>The Four Noble Truths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2880"/>
        <w:gridCol w:w="1092"/>
        <w:gridCol w:w="808"/>
        <w:gridCol w:w="4385"/>
      </w:tblGrid>
      <w:tr w:rsidR="00822A1D" w:rsidTr="00A749C9">
        <w:trPr>
          <w:cantSplit/>
          <w:trHeight w:val="1172"/>
        </w:trPr>
        <w:tc>
          <w:tcPr>
            <w:tcW w:w="7864" w:type="dxa"/>
            <w:gridSpan w:val="3"/>
            <w:tcBorders>
              <w:bottom w:val="single" w:sz="4" w:space="0" w:color="auto"/>
            </w:tcBorders>
            <w:tcMar>
              <w:top w:w="58" w:type="dxa"/>
              <w:left w:w="115" w:type="dxa"/>
              <w:bottom w:w="58" w:type="dxa"/>
              <w:right w:w="115" w:type="dxa"/>
            </w:tcMar>
          </w:tcPr>
          <w:p w:rsidR="00822A1D" w:rsidRDefault="00822A1D" w:rsidP="00891524">
            <w:pPr>
              <w:pStyle w:val="Heading1"/>
            </w:pPr>
            <w:r>
              <w:t>Overview &amp; Purpose</w:t>
            </w:r>
          </w:p>
          <w:p w:rsidR="00822A1D" w:rsidRDefault="00822A1D" w:rsidP="00891524">
            <w:pPr>
              <w:pStyle w:val="BodyText"/>
            </w:pPr>
          </w:p>
          <w:p w:rsidR="00822A1D" w:rsidRDefault="00E65571" w:rsidP="00A241EA">
            <w:r>
              <w:t xml:space="preserve">The Four Nobles Truths are an important part of Buddhist practice and set out many of the key themes that are found later in the syllabus. </w:t>
            </w:r>
          </w:p>
        </w:tc>
        <w:tc>
          <w:tcPr>
            <w:tcW w:w="5193" w:type="dxa"/>
            <w:gridSpan w:val="2"/>
            <w:tcBorders>
              <w:bottom w:val="single" w:sz="4" w:space="0" w:color="auto"/>
            </w:tcBorders>
            <w:tcMar>
              <w:top w:w="58" w:type="dxa"/>
              <w:left w:w="115" w:type="dxa"/>
              <w:bottom w:w="58" w:type="dxa"/>
              <w:right w:w="115" w:type="dxa"/>
            </w:tcMar>
          </w:tcPr>
          <w:p w:rsidR="00822A1D" w:rsidRDefault="00822A1D" w:rsidP="00891524">
            <w:pPr>
              <w:pStyle w:val="Heading1"/>
            </w:pPr>
            <w:r>
              <w:t>Education Standards Addressed</w:t>
            </w:r>
          </w:p>
          <w:p w:rsidR="00822A1D" w:rsidRDefault="00822A1D" w:rsidP="00891524">
            <w:pPr>
              <w:pStyle w:val="BodyText"/>
            </w:pPr>
          </w:p>
          <w:p w:rsidR="00822A1D" w:rsidRDefault="00822A1D" w:rsidP="00891524"/>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Activity</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Aims</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Time Given</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Other</w:t>
            </w:r>
          </w:p>
        </w:tc>
      </w:tr>
      <w:tr w:rsidR="00822A1D" w:rsidRPr="00822A1D" w:rsidTr="00681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A241EA" w:rsidRDefault="00E65571"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Introduce the Four Noble Truths as being taught as if the Buddha was a doctor. There are the symptoms, the cause of the disease, recognition that one can be cured and the cure. </w:t>
            </w:r>
          </w:p>
        </w:tc>
        <w:tc>
          <w:tcPr>
            <w:tcW w:w="2880" w:type="dxa"/>
            <w:tcBorders>
              <w:top w:val="nil"/>
              <w:left w:val="nil"/>
              <w:bottom w:val="single" w:sz="4" w:space="0" w:color="auto"/>
              <w:right w:val="single" w:sz="4" w:space="0" w:color="auto"/>
            </w:tcBorders>
            <w:shd w:val="clear" w:color="auto" w:fill="auto"/>
          </w:tcPr>
          <w:p w:rsidR="00822A1D" w:rsidRPr="00822A1D" w:rsidRDefault="000052CF"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Students should be aware that the Four Noble Truths are important as they can assist one to attain enlightenment. </w:t>
            </w:r>
          </w:p>
        </w:tc>
        <w:tc>
          <w:tcPr>
            <w:tcW w:w="1900" w:type="dxa"/>
            <w:gridSpan w:val="2"/>
            <w:tcBorders>
              <w:top w:val="nil"/>
              <w:left w:val="nil"/>
              <w:bottom w:val="single" w:sz="4" w:space="0" w:color="auto"/>
              <w:right w:val="single" w:sz="4" w:space="0" w:color="auto"/>
            </w:tcBorders>
            <w:shd w:val="clear" w:color="auto" w:fill="auto"/>
          </w:tcPr>
          <w:p w:rsidR="00822A1D" w:rsidRPr="00822A1D" w:rsidRDefault="000052CF"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 Minutes</w:t>
            </w:r>
          </w:p>
        </w:tc>
        <w:tc>
          <w:tcPr>
            <w:tcW w:w="4385"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p>
        </w:tc>
      </w:tr>
      <w:tr w:rsidR="004F3775" w:rsidRPr="00822A1D" w:rsidTr="00681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0"/>
        </w:trPr>
        <w:tc>
          <w:tcPr>
            <w:tcW w:w="3892" w:type="dxa"/>
            <w:tcBorders>
              <w:top w:val="nil"/>
              <w:left w:val="single" w:sz="4" w:space="0" w:color="auto"/>
              <w:bottom w:val="single" w:sz="4" w:space="0" w:color="auto"/>
              <w:right w:val="single" w:sz="4" w:space="0" w:color="auto"/>
            </w:tcBorders>
            <w:shd w:val="clear" w:color="auto" w:fill="auto"/>
          </w:tcPr>
          <w:p w:rsidR="004F3775" w:rsidRPr="004F3775" w:rsidRDefault="004F3775" w:rsidP="004F377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Explain the first truth: </w:t>
            </w:r>
            <w:proofErr w:type="spellStart"/>
            <w:r>
              <w:rPr>
                <w:rFonts w:ascii="Calibri" w:eastAsia="Times New Roman" w:hAnsi="Calibri" w:cs="Times New Roman"/>
                <w:i/>
                <w:color w:val="000000"/>
                <w:lang w:eastAsia="en-GB"/>
              </w:rPr>
              <w:t>dukkha</w:t>
            </w:r>
            <w:proofErr w:type="spellEnd"/>
            <w:r>
              <w:rPr>
                <w:rFonts w:ascii="Calibri" w:eastAsia="Times New Roman" w:hAnsi="Calibri" w:cs="Times New Roman"/>
                <w:color w:val="000000"/>
                <w:lang w:eastAsia="en-GB"/>
              </w:rPr>
              <w:t xml:space="preserve">. If students are familiar with the three marks of existence get </w:t>
            </w:r>
            <w:proofErr w:type="gramStart"/>
            <w:r>
              <w:rPr>
                <w:rFonts w:ascii="Calibri" w:eastAsia="Times New Roman" w:hAnsi="Calibri" w:cs="Times New Roman"/>
                <w:color w:val="000000"/>
                <w:lang w:eastAsia="en-GB"/>
              </w:rPr>
              <w:t>them</w:t>
            </w:r>
            <w:proofErr w:type="gramEnd"/>
            <w:r>
              <w:rPr>
                <w:rFonts w:ascii="Calibri" w:eastAsia="Times New Roman" w:hAnsi="Calibri" w:cs="Times New Roman"/>
                <w:color w:val="000000"/>
                <w:lang w:eastAsia="en-GB"/>
              </w:rPr>
              <w:t xml:space="preserve"> remember the different types and why </w:t>
            </w:r>
            <w:proofErr w:type="spellStart"/>
            <w:r>
              <w:rPr>
                <w:rFonts w:ascii="Calibri" w:eastAsia="Times New Roman" w:hAnsi="Calibri" w:cs="Times New Roman"/>
                <w:i/>
                <w:color w:val="000000"/>
                <w:lang w:eastAsia="en-GB"/>
              </w:rPr>
              <w:t>dukkha</w:t>
            </w:r>
            <w:proofErr w:type="spellEnd"/>
            <w:r>
              <w:rPr>
                <w:rFonts w:ascii="Calibri" w:eastAsia="Times New Roman" w:hAnsi="Calibri" w:cs="Times New Roman"/>
                <w:color w:val="000000"/>
                <w:lang w:eastAsia="en-GB"/>
              </w:rPr>
              <w:t xml:space="preserve"> is problematic for the Buddha. If this is the first time that students have encountered </w:t>
            </w:r>
            <w:proofErr w:type="spellStart"/>
            <w:r>
              <w:rPr>
                <w:rFonts w:ascii="Calibri" w:eastAsia="Times New Roman" w:hAnsi="Calibri" w:cs="Times New Roman"/>
                <w:i/>
                <w:color w:val="000000"/>
                <w:lang w:eastAsia="en-GB"/>
              </w:rPr>
              <w:t>dukkha</w:t>
            </w:r>
            <w:proofErr w:type="spellEnd"/>
            <w:r>
              <w:rPr>
                <w:rFonts w:ascii="Calibri" w:eastAsia="Times New Roman" w:hAnsi="Calibri" w:cs="Times New Roman"/>
                <w:color w:val="000000"/>
                <w:lang w:eastAsia="en-GB"/>
              </w:rPr>
              <w:t xml:space="preserve"> read the passage from the </w:t>
            </w:r>
            <w:proofErr w:type="spellStart"/>
            <w:r w:rsidRPr="006A539E">
              <w:rPr>
                <w:rFonts w:cstheme="minorHAnsi"/>
                <w:i/>
                <w:color w:val="111111"/>
              </w:rPr>
              <w:t>Dhammacakkappavattana</w:t>
            </w:r>
            <w:proofErr w:type="spellEnd"/>
            <w:r w:rsidRPr="006A539E">
              <w:rPr>
                <w:rFonts w:cstheme="minorHAnsi"/>
                <w:i/>
                <w:color w:val="111111"/>
              </w:rPr>
              <w:t xml:space="preserve"> </w:t>
            </w:r>
            <w:proofErr w:type="spellStart"/>
            <w:r w:rsidRPr="006A539E">
              <w:rPr>
                <w:rFonts w:cstheme="minorHAnsi"/>
                <w:i/>
                <w:color w:val="111111"/>
              </w:rPr>
              <w:t>Sutta</w:t>
            </w:r>
            <w:proofErr w:type="spellEnd"/>
            <w:r>
              <w:rPr>
                <w:rFonts w:ascii="Calibri" w:eastAsia="Times New Roman" w:hAnsi="Calibri" w:cs="Times New Roman"/>
                <w:color w:val="000000"/>
                <w:lang w:eastAsia="en-GB"/>
              </w:rPr>
              <w:t xml:space="preserve"> which outlines the different types of </w:t>
            </w:r>
            <w:proofErr w:type="spellStart"/>
            <w:r>
              <w:rPr>
                <w:rFonts w:ascii="Calibri" w:eastAsia="Times New Roman" w:hAnsi="Calibri" w:cs="Times New Roman"/>
                <w:i/>
                <w:color w:val="000000"/>
                <w:lang w:eastAsia="en-GB"/>
              </w:rPr>
              <w:t>dukkha</w:t>
            </w:r>
            <w:proofErr w:type="spellEnd"/>
            <w:r>
              <w:rPr>
                <w:rFonts w:ascii="Calibri" w:eastAsia="Times New Roman" w:hAnsi="Calibri" w:cs="Times New Roman"/>
                <w:color w:val="000000"/>
                <w:lang w:eastAsia="en-GB"/>
              </w:rPr>
              <w:t>. Write them out on the board and ask students to provide examples for each type.</w:t>
            </w:r>
          </w:p>
        </w:tc>
        <w:tc>
          <w:tcPr>
            <w:tcW w:w="2880" w:type="dxa"/>
            <w:tcBorders>
              <w:top w:val="nil"/>
              <w:left w:val="nil"/>
              <w:bottom w:val="single" w:sz="4" w:space="0" w:color="auto"/>
              <w:right w:val="single" w:sz="4" w:space="0" w:color="auto"/>
            </w:tcBorders>
            <w:shd w:val="clear" w:color="auto" w:fill="auto"/>
          </w:tcPr>
          <w:p w:rsidR="004F3775" w:rsidRPr="008D04B6" w:rsidRDefault="004F3775"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There should be an understanding of the nature of </w:t>
            </w:r>
            <w:proofErr w:type="spellStart"/>
            <w:r w:rsidR="008D04B6">
              <w:rPr>
                <w:rFonts w:ascii="Calibri" w:eastAsia="Times New Roman" w:hAnsi="Calibri" w:cs="Times New Roman"/>
                <w:i/>
                <w:color w:val="000000"/>
                <w:lang w:eastAsia="en-GB"/>
              </w:rPr>
              <w:t>dukkha</w:t>
            </w:r>
            <w:proofErr w:type="spellEnd"/>
            <w:r w:rsidR="008D04B6">
              <w:rPr>
                <w:rFonts w:ascii="Calibri" w:eastAsia="Times New Roman" w:hAnsi="Calibri" w:cs="Times New Roman"/>
                <w:color w:val="000000"/>
                <w:lang w:eastAsia="en-GB"/>
              </w:rPr>
              <w:t xml:space="preserve"> and be able to understand that everything will eventually be tainted by it.</w:t>
            </w:r>
          </w:p>
        </w:tc>
        <w:tc>
          <w:tcPr>
            <w:tcW w:w="1900" w:type="dxa"/>
            <w:gridSpan w:val="2"/>
            <w:tcBorders>
              <w:top w:val="nil"/>
              <w:left w:val="nil"/>
              <w:bottom w:val="single" w:sz="4" w:space="0" w:color="auto"/>
              <w:right w:val="single" w:sz="4" w:space="0" w:color="auto"/>
            </w:tcBorders>
            <w:shd w:val="clear" w:color="auto" w:fill="auto"/>
          </w:tcPr>
          <w:p w:rsidR="004F3775" w:rsidRPr="00822A1D" w:rsidRDefault="008D04B6"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 Minutes</w:t>
            </w:r>
          </w:p>
        </w:tc>
        <w:tc>
          <w:tcPr>
            <w:tcW w:w="4385" w:type="dxa"/>
            <w:tcBorders>
              <w:top w:val="nil"/>
              <w:left w:val="nil"/>
              <w:bottom w:val="single" w:sz="4" w:space="0" w:color="auto"/>
              <w:right w:val="single" w:sz="4" w:space="0" w:color="auto"/>
            </w:tcBorders>
            <w:shd w:val="clear" w:color="auto" w:fill="auto"/>
          </w:tcPr>
          <w:p w:rsidR="004F3775" w:rsidRPr="00822A1D" w:rsidRDefault="004F3775" w:rsidP="00F34DA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Try to get students to use the </w:t>
            </w:r>
            <w:proofErr w:type="spellStart"/>
            <w:r>
              <w:rPr>
                <w:rFonts w:ascii="Calibri" w:eastAsia="Times New Roman" w:hAnsi="Calibri" w:cs="Times New Roman"/>
                <w:color w:val="000000"/>
                <w:lang w:eastAsia="en-GB"/>
              </w:rPr>
              <w:t>Pali</w:t>
            </w:r>
            <w:proofErr w:type="spellEnd"/>
            <w:r>
              <w:rPr>
                <w:rFonts w:ascii="Calibri" w:eastAsia="Times New Roman" w:hAnsi="Calibri" w:cs="Times New Roman"/>
                <w:color w:val="000000"/>
                <w:lang w:eastAsia="en-GB"/>
              </w:rPr>
              <w:t xml:space="preserve">/Sanskrit terms for the marks rather than English. </w:t>
            </w:r>
            <w:r>
              <w:rPr>
                <w:rFonts w:ascii="Calibri" w:eastAsia="Times New Roman" w:hAnsi="Calibri" w:cs="Times New Roman"/>
                <w:color w:val="000000"/>
                <w:lang w:eastAsia="en-GB"/>
              </w:rPr>
              <w:br/>
            </w:r>
            <w:proofErr w:type="spellStart"/>
            <w:r>
              <w:rPr>
                <w:rFonts w:ascii="Calibri" w:eastAsia="Times New Roman" w:hAnsi="Calibri" w:cs="Times New Roman"/>
                <w:i/>
                <w:color w:val="000000"/>
                <w:lang w:eastAsia="en-GB"/>
              </w:rPr>
              <w:t>Dukkha</w:t>
            </w:r>
            <w:proofErr w:type="spellEnd"/>
            <w:r>
              <w:rPr>
                <w:rFonts w:ascii="Calibri" w:eastAsia="Times New Roman" w:hAnsi="Calibri" w:cs="Times New Roman"/>
                <w:color w:val="000000"/>
                <w:lang w:eastAsia="en-GB"/>
              </w:rPr>
              <w:t xml:space="preserve"> as unease is a more accurate translation than suffering.</w:t>
            </w:r>
          </w:p>
        </w:tc>
      </w:tr>
      <w:tr w:rsidR="004F3775" w:rsidRPr="00822A1D" w:rsidTr="00681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3892" w:type="dxa"/>
            <w:tcBorders>
              <w:top w:val="nil"/>
              <w:left w:val="single" w:sz="4" w:space="0" w:color="auto"/>
              <w:bottom w:val="single" w:sz="4" w:space="0" w:color="auto"/>
              <w:right w:val="single" w:sz="4" w:space="0" w:color="auto"/>
            </w:tcBorders>
            <w:shd w:val="clear" w:color="auto" w:fill="auto"/>
          </w:tcPr>
          <w:p w:rsidR="004F3775" w:rsidRPr="006D2DFF" w:rsidRDefault="006D2DFF" w:rsidP="0050699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Introduce the second truth: </w:t>
            </w:r>
            <w:proofErr w:type="spellStart"/>
            <w:r>
              <w:rPr>
                <w:rFonts w:ascii="Calibri" w:eastAsia="Times New Roman" w:hAnsi="Calibri" w:cs="Times New Roman"/>
                <w:i/>
                <w:color w:val="000000"/>
                <w:lang w:eastAsia="en-GB"/>
              </w:rPr>
              <w:t>samudaya</w:t>
            </w:r>
            <w:proofErr w:type="spellEnd"/>
            <w:r>
              <w:rPr>
                <w:rFonts w:ascii="Calibri" w:eastAsia="Times New Roman" w:hAnsi="Calibri" w:cs="Times New Roman"/>
                <w:color w:val="000000"/>
                <w:lang w:eastAsia="en-GB"/>
              </w:rPr>
              <w:t xml:space="preserve"> and </w:t>
            </w:r>
            <w:proofErr w:type="spellStart"/>
            <w:r>
              <w:rPr>
                <w:rFonts w:ascii="Calibri" w:eastAsia="Times New Roman" w:hAnsi="Calibri" w:cs="Times New Roman"/>
                <w:i/>
                <w:color w:val="000000"/>
                <w:lang w:eastAsia="en-GB"/>
              </w:rPr>
              <w:t>tanha</w:t>
            </w:r>
            <w:proofErr w:type="spellEnd"/>
            <w:r>
              <w:rPr>
                <w:rFonts w:ascii="Calibri" w:eastAsia="Times New Roman" w:hAnsi="Calibri" w:cs="Times New Roman"/>
                <w:color w:val="000000"/>
                <w:lang w:eastAsia="en-GB"/>
              </w:rPr>
              <w:t xml:space="preserve">. </w:t>
            </w:r>
            <w:proofErr w:type="spellStart"/>
            <w:r>
              <w:rPr>
                <w:rFonts w:ascii="Calibri" w:eastAsia="Times New Roman" w:hAnsi="Calibri" w:cs="Times New Roman"/>
                <w:i/>
                <w:color w:val="000000"/>
                <w:lang w:eastAsia="en-GB"/>
              </w:rPr>
              <w:t>Dukkha</w:t>
            </w:r>
            <w:proofErr w:type="spellEnd"/>
            <w:r>
              <w:rPr>
                <w:rFonts w:ascii="Calibri" w:eastAsia="Times New Roman" w:hAnsi="Calibri" w:cs="Times New Roman"/>
                <w:color w:val="000000"/>
                <w:lang w:eastAsia="en-GB"/>
              </w:rPr>
              <w:t xml:space="preserve"> is caused by ignorance of the way things are. </w:t>
            </w:r>
            <w:r w:rsidR="000C741A">
              <w:rPr>
                <w:rFonts w:ascii="Calibri" w:eastAsia="Times New Roman" w:hAnsi="Calibri" w:cs="Times New Roman"/>
                <w:color w:val="000000"/>
                <w:lang w:eastAsia="en-GB"/>
              </w:rPr>
              <w:t xml:space="preserve">Refer this to the three fires. Go through the 12 </w:t>
            </w:r>
            <w:proofErr w:type="spellStart"/>
            <w:r w:rsidR="000C741A" w:rsidRPr="000C741A">
              <w:rPr>
                <w:rFonts w:ascii="Calibri" w:eastAsia="Times New Roman" w:hAnsi="Calibri" w:cs="Times New Roman"/>
                <w:i/>
                <w:color w:val="000000"/>
                <w:lang w:eastAsia="en-GB"/>
              </w:rPr>
              <w:t>Nidanas</w:t>
            </w:r>
            <w:proofErr w:type="spellEnd"/>
            <w:r w:rsidR="000C741A">
              <w:rPr>
                <w:rFonts w:ascii="Calibri" w:eastAsia="Times New Roman" w:hAnsi="Calibri" w:cs="Times New Roman"/>
                <w:color w:val="000000"/>
                <w:lang w:eastAsia="en-GB"/>
              </w:rPr>
              <w:t xml:space="preserve"> with the students. An additional task would be to look at the types of craving a person might have. Ask the students to provide examples. </w:t>
            </w:r>
          </w:p>
        </w:tc>
        <w:tc>
          <w:tcPr>
            <w:tcW w:w="2880" w:type="dxa"/>
            <w:tcBorders>
              <w:top w:val="nil"/>
              <w:left w:val="nil"/>
              <w:bottom w:val="single" w:sz="4" w:space="0" w:color="auto"/>
              <w:right w:val="single" w:sz="4" w:space="0" w:color="auto"/>
            </w:tcBorders>
            <w:shd w:val="clear" w:color="auto" w:fill="auto"/>
            <w:hideMark/>
          </w:tcPr>
          <w:p w:rsidR="004F3775" w:rsidRPr="000C741A" w:rsidRDefault="000C741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If students have already encountered the three fires and the 12 </w:t>
            </w:r>
            <w:proofErr w:type="spellStart"/>
            <w:r w:rsidRPr="000C741A">
              <w:rPr>
                <w:rFonts w:ascii="Calibri" w:eastAsia="Times New Roman" w:hAnsi="Calibri" w:cs="Times New Roman"/>
                <w:i/>
                <w:color w:val="000000"/>
                <w:lang w:eastAsia="en-GB"/>
              </w:rPr>
              <w:t>Nidanas</w:t>
            </w:r>
            <w:proofErr w:type="spellEnd"/>
            <w:r>
              <w:rPr>
                <w:rFonts w:ascii="Calibri" w:eastAsia="Times New Roman" w:hAnsi="Calibri" w:cs="Times New Roman"/>
                <w:color w:val="000000"/>
                <w:lang w:eastAsia="en-GB"/>
              </w:rPr>
              <w:t xml:space="preserve"> this will require students to demonstrate their understanding of the concepts. If this is the first time students have looked at </w:t>
            </w:r>
            <w:r>
              <w:rPr>
                <w:rFonts w:ascii="Calibri" w:eastAsia="Times New Roman" w:hAnsi="Calibri" w:cs="Times New Roman"/>
                <w:color w:val="000000"/>
                <w:lang w:eastAsia="en-GB"/>
              </w:rPr>
              <w:lastRenderedPageBreak/>
              <w:t xml:space="preserve">craving and the </w:t>
            </w:r>
            <w:proofErr w:type="spellStart"/>
            <w:r>
              <w:rPr>
                <w:rFonts w:ascii="Calibri" w:eastAsia="Times New Roman" w:hAnsi="Calibri" w:cs="Times New Roman"/>
                <w:color w:val="000000"/>
                <w:lang w:eastAsia="en-GB"/>
              </w:rPr>
              <w:t>nidanas</w:t>
            </w:r>
            <w:proofErr w:type="spellEnd"/>
            <w:r>
              <w:rPr>
                <w:rFonts w:ascii="Calibri" w:eastAsia="Times New Roman" w:hAnsi="Calibri" w:cs="Times New Roman"/>
                <w:color w:val="000000"/>
                <w:lang w:eastAsia="en-GB"/>
              </w:rPr>
              <w:t xml:space="preserve"> they should be able to place it in context with other Buddhist teachings such as </w:t>
            </w:r>
            <w:proofErr w:type="spellStart"/>
            <w:r>
              <w:rPr>
                <w:rFonts w:ascii="Calibri" w:eastAsia="Times New Roman" w:hAnsi="Calibri" w:cs="Times New Roman"/>
                <w:i/>
                <w:color w:val="000000"/>
                <w:lang w:eastAsia="en-GB"/>
              </w:rPr>
              <w:t>anicca</w:t>
            </w:r>
            <w:proofErr w:type="spellEnd"/>
            <w:r>
              <w:rPr>
                <w:rFonts w:ascii="Calibri" w:eastAsia="Times New Roman" w:hAnsi="Calibri" w:cs="Times New Roman"/>
                <w:color w:val="000000"/>
                <w:lang w:eastAsia="en-GB"/>
              </w:rPr>
              <w:t xml:space="preserve"> and Dependent Origination. </w:t>
            </w:r>
          </w:p>
        </w:tc>
        <w:tc>
          <w:tcPr>
            <w:tcW w:w="1900" w:type="dxa"/>
            <w:gridSpan w:val="2"/>
            <w:tcBorders>
              <w:top w:val="nil"/>
              <w:left w:val="nil"/>
              <w:bottom w:val="single" w:sz="4" w:space="0" w:color="auto"/>
              <w:right w:val="single" w:sz="4" w:space="0" w:color="auto"/>
            </w:tcBorders>
            <w:shd w:val="clear" w:color="auto" w:fill="auto"/>
          </w:tcPr>
          <w:p w:rsidR="004F3775" w:rsidRPr="00822A1D" w:rsidRDefault="000C741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10 Minutes</w:t>
            </w:r>
          </w:p>
        </w:tc>
        <w:tc>
          <w:tcPr>
            <w:tcW w:w="4385" w:type="dxa"/>
            <w:tcBorders>
              <w:top w:val="nil"/>
              <w:left w:val="nil"/>
              <w:bottom w:val="single" w:sz="4" w:space="0" w:color="auto"/>
              <w:right w:val="single" w:sz="4" w:space="0" w:color="auto"/>
            </w:tcBorders>
            <w:shd w:val="clear" w:color="auto" w:fill="auto"/>
            <w:vAlign w:val="bottom"/>
            <w:hideMark/>
          </w:tcPr>
          <w:p w:rsidR="004F3775" w:rsidRDefault="000C741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Tibetan Wheel of life provides a colourful and interesting interpretation of the 12 </w:t>
            </w:r>
            <w:proofErr w:type="spellStart"/>
            <w:r w:rsidRPr="000C741A">
              <w:rPr>
                <w:rFonts w:ascii="Calibri" w:eastAsia="Times New Roman" w:hAnsi="Calibri" w:cs="Times New Roman"/>
                <w:i/>
                <w:color w:val="000000"/>
                <w:lang w:eastAsia="en-GB"/>
              </w:rPr>
              <w:t>Nidanas</w:t>
            </w:r>
            <w:proofErr w:type="spellEnd"/>
            <w:r>
              <w:rPr>
                <w:rFonts w:ascii="Calibri" w:eastAsia="Times New Roman" w:hAnsi="Calibri" w:cs="Times New Roman"/>
                <w:color w:val="000000"/>
                <w:lang w:eastAsia="en-GB"/>
              </w:rPr>
              <w:t xml:space="preserve">.  Students could be asked to provide their own imagery to convey the </w:t>
            </w:r>
            <w:proofErr w:type="spellStart"/>
            <w:r w:rsidRPr="000C741A">
              <w:rPr>
                <w:rFonts w:ascii="Calibri" w:eastAsia="Times New Roman" w:hAnsi="Calibri" w:cs="Times New Roman"/>
                <w:i/>
                <w:color w:val="000000"/>
                <w:lang w:eastAsia="en-GB"/>
              </w:rPr>
              <w:t>nidanas</w:t>
            </w:r>
            <w:proofErr w:type="spellEnd"/>
          </w:p>
          <w:p w:rsidR="000C741A" w:rsidRDefault="000C741A" w:rsidP="00822A1D">
            <w:pPr>
              <w:spacing w:after="0" w:line="240" w:lineRule="auto"/>
              <w:rPr>
                <w:rFonts w:ascii="Calibri" w:eastAsia="Times New Roman" w:hAnsi="Calibri" w:cs="Times New Roman"/>
                <w:color w:val="000000"/>
                <w:lang w:eastAsia="en-GB"/>
              </w:rPr>
            </w:pPr>
          </w:p>
          <w:p w:rsidR="000C741A" w:rsidRDefault="000C741A" w:rsidP="00822A1D">
            <w:pPr>
              <w:spacing w:after="0" w:line="240" w:lineRule="auto"/>
              <w:rPr>
                <w:rFonts w:ascii="Calibri" w:eastAsia="Times New Roman" w:hAnsi="Calibri" w:cs="Times New Roman"/>
                <w:color w:val="000000"/>
                <w:lang w:eastAsia="en-GB"/>
              </w:rPr>
            </w:pPr>
          </w:p>
          <w:p w:rsidR="000C741A" w:rsidRDefault="000C741A" w:rsidP="00822A1D">
            <w:pPr>
              <w:spacing w:after="0" w:line="240" w:lineRule="auto"/>
              <w:rPr>
                <w:rFonts w:ascii="Calibri" w:eastAsia="Times New Roman" w:hAnsi="Calibri" w:cs="Times New Roman"/>
                <w:color w:val="000000"/>
                <w:lang w:eastAsia="en-GB"/>
              </w:rPr>
            </w:pPr>
          </w:p>
          <w:p w:rsidR="000C741A" w:rsidRDefault="000C741A" w:rsidP="00822A1D">
            <w:pPr>
              <w:spacing w:after="0" w:line="240" w:lineRule="auto"/>
              <w:rPr>
                <w:rFonts w:ascii="Calibri" w:eastAsia="Times New Roman" w:hAnsi="Calibri" w:cs="Times New Roman"/>
                <w:color w:val="000000"/>
                <w:lang w:eastAsia="en-GB"/>
              </w:rPr>
            </w:pPr>
          </w:p>
          <w:p w:rsidR="004F3775" w:rsidRPr="00822A1D" w:rsidRDefault="004F3775" w:rsidP="00822A1D">
            <w:pPr>
              <w:spacing w:after="0" w:line="240" w:lineRule="auto"/>
              <w:rPr>
                <w:rFonts w:ascii="Calibri" w:eastAsia="Times New Roman" w:hAnsi="Calibri" w:cs="Times New Roman"/>
                <w:color w:val="000000"/>
                <w:lang w:eastAsia="en-GB"/>
              </w:rPr>
            </w:pPr>
          </w:p>
        </w:tc>
      </w:tr>
      <w:tr w:rsidR="004F3775" w:rsidRPr="00822A1D" w:rsidTr="000C7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0"/>
        </w:trPr>
        <w:tc>
          <w:tcPr>
            <w:tcW w:w="3892" w:type="dxa"/>
            <w:tcBorders>
              <w:top w:val="nil"/>
              <w:left w:val="single" w:sz="4" w:space="0" w:color="auto"/>
              <w:bottom w:val="single" w:sz="4" w:space="0" w:color="auto"/>
              <w:right w:val="single" w:sz="4" w:space="0" w:color="auto"/>
            </w:tcBorders>
            <w:shd w:val="clear" w:color="auto" w:fill="auto"/>
          </w:tcPr>
          <w:p w:rsidR="004F3775" w:rsidRPr="007618BC" w:rsidRDefault="000C741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For the third truth, </w:t>
            </w:r>
            <w:proofErr w:type="spellStart"/>
            <w:r>
              <w:rPr>
                <w:rFonts w:ascii="Calibri" w:eastAsia="Times New Roman" w:hAnsi="Calibri" w:cs="Times New Roman"/>
                <w:i/>
                <w:color w:val="000000"/>
                <w:lang w:eastAsia="en-GB"/>
              </w:rPr>
              <w:t>nirodha</w:t>
            </w:r>
            <w:proofErr w:type="spellEnd"/>
            <w:r>
              <w:rPr>
                <w:rFonts w:ascii="Calibri" w:eastAsia="Times New Roman" w:hAnsi="Calibri" w:cs="Times New Roman"/>
                <w:color w:val="000000"/>
                <w:lang w:eastAsia="en-GB"/>
              </w:rPr>
              <w:t xml:space="preserve">, there should be an explanation of </w:t>
            </w:r>
            <w:proofErr w:type="spellStart"/>
            <w:r>
              <w:rPr>
                <w:rFonts w:ascii="Calibri" w:eastAsia="Times New Roman" w:hAnsi="Calibri" w:cs="Times New Roman"/>
                <w:i/>
                <w:color w:val="000000"/>
                <w:lang w:eastAsia="en-GB"/>
              </w:rPr>
              <w:t>nirvāṇa</w:t>
            </w:r>
            <w:proofErr w:type="spellEnd"/>
            <w:r>
              <w:rPr>
                <w:rFonts w:ascii="Calibri" w:eastAsia="Times New Roman" w:hAnsi="Calibri" w:cs="Times New Roman"/>
                <w:color w:val="000000"/>
                <w:lang w:eastAsia="en-GB"/>
              </w:rPr>
              <w:t xml:space="preserve">. </w:t>
            </w:r>
            <w:r w:rsidRPr="007618BC">
              <w:rPr>
                <w:rFonts w:ascii="Calibri" w:eastAsia="Times New Roman" w:hAnsi="Calibri" w:cs="Times New Roman"/>
                <w:i/>
                <w:color w:val="000000"/>
                <w:lang w:eastAsia="en-GB"/>
              </w:rPr>
              <w:t xml:space="preserve">It is worth reminding students that </w:t>
            </w:r>
            <w:r w:rsidR="007618BC" w:rsidRPr="007618BC">
              <w:rPr>
                <w:rFonts w:ascii="Calibri" w:eastAsia="Times New Roman" w:hAnsi="Calibri" w:cs="Times New Roman"/>
                <w:i/>
                <w:color w:val="000000"/>
                <w:lang w:eastAsia="en-GB"/>
              </w:rPr>
              <w:t xml:space="preserve">samsara and </w:t>
            </w:r>
            <w:proofErr w:type="spellStart"/>
            <w:r w:rsidR="007618BC" w:rsidRPr="007618BC">
              <w:rPr>
                <w:rFonts w:ascii="Calibri" w:eastAsia="Times New Roman" w:hAnsi="Calibri" w:cs="Times New Roman"/>
                <w:i/>
                <w:color w:val="000000"/>
                <w:lang w:eastAsia="en-GB"/>
              </w:rPr>
              <w:t>nirvāṇa</w:t>
            </w:r>
            <w:proofErr w:type="spellEnd"/>
            <w:r w:rsidR="007618BC" w:rsidRPr="007618BC">
              <w:rPr>
                <w:rFonts w:ascii="Calibri" w:eastAsia="Times New Roman" w:hAnsi="Calibri" w:cs="Times New Roman"/>
                <w:i/>
                <w:color w:val="000000"/>
                <w:lang w:eastAsia="en-GB"/>
              </w:rPr>
              <w:t xml:space="preserve"> are not places but types of existence.</w:t>
            </w:r>
            <w:r w:rsidR="007618BC">
              <w:rPr>
                <w:rFonts w:ascii="Calibri" w:eastAsia="Times New Roman" w:hAnsi="Calibri" w:cs="Times New Roman"/>
                <w:color w:val="000000"/>
                <w:lang w:eastAsia="en-GB"/>
              </w:rPr>
              <w:t xml:space="preserve"> The Buddha did not disappear when he became enlightened. Discuss with students the differences between </w:t>
            </w:r>
            <w:proofErr w:type="spellStart"/>
            <w:r w:rsidR="007618BC">
              <w:rPr>
                <w:rFonts w:ascii="Calibri" w:eastAsia="Times New Roman" w:hAnsi="Calibri" w:cs="Times New Roman"/>
                <w:i/>
                <w:color w:val="000000"/>
                <w:lang w:eastAsia="en-GB"/>
              </w:rPr>
              <w:t>samsaric</w:t>
            </w:r>
            <w:proofErr w:type="spellEnd"/>
            <w:r w:rsidR="007618BC">
              <w:rPr>
                <w:rFonts w:ascii="Calibri" w:eastAsia="Times New Roman" w:hAnsi="Calibri" w:cs="Times New Roman"/>
                <w:i/>
                <w:color w:val="000000"/>
                <w:lang w:eastAsia="en-GB"/>
              </w:rPr>
              <w:t xml:space="preserve"> </w:t>
            </w:r>
            <w:r w:rsidR="007618BC">
              <w:rPr>
                <w:rFonts w:ascii="Calibri" w:eastAsia="Times New Roman" w:hAnsi="Calibri" w:cs="Times New Roman"/>
                <w:color w:val="000000"/>
                <w:lang w:eastAsia="en-GB"/>
              </w:rPr>
              <w:t xml:space="preserve">and </w:t>
            </w:r>
            <w:proofErr w:type="spellStart"/>
            <w:proofErr w:type="gramStart"/>
            <w:r w:rsidR="007618BC">
              <w:rPr>
                <w:rFonts w:ascii="Calibri" w:eastAsia="Times New Roman" w:hAnsi="Calibri" w:cs="Times New Roman"/>
                <w:i/>
                <w:color w:val="000000"/>
                <w:lang w:eastAsia="en-GB"/>
              </w:rPr>
              <w:t>nirvāṇic</w:t>
            </w:r>
            <w:proofErr w:type="spellEnd"/>
            <w:r w:rsidR="007618BC">
              <w:rPr>
                <w:rFonts w:ascii="Calibri" w:eastAsia="Times New Roman" w:hAnsi="Calibri" w:cs="Times New Roman"/>
                <w:i/>
                <w:color w:val="000000"/>
                <w:lang w:eastAsia="en-GB"/>
              </w:rPr>
              <w:t xml:space="preserve"> </w:t>
            </w:r>
            <w:r w:rsidR="007618BC">
              <w:rPr>
                <w:rFonts w:ascii="Calibri" w:eastAsia="Times New Roman" w:hAnsi="Calibri" w:cs="Times New Roman"/>
                <w:color w:val="000000"/>
                <w:lang w:eastAsia="en-GB"/>
              </w:rPr>
              <w:t xml:space="preserve"> existence</w:t>
            </w:r>
            <w:proofErr w:type="gramEnd"/>
            <w:r w:rsidR="007618BC">
              <w:rPr>
                <w:rFonts w:ascii="Calibri" w:eastAsia="Times New Roman" w:hAnsi="Calibri" w:cs="Times New Roman"/>
                <w:color w:val="000000"/>
                <w:lang w:eastAsia="en-GB"/>
              </w:rPr>
              <w:t xml:space="preserve">. In particular look at how greed, hatred and delusion no longer dictate action. For those who are confident with </w:t>
            </w:r>
            <w:r w:rsidR="007618BC">
              <w:rPr>
                <w:rFonts w:ascii="Calibri" w:eastAsia="Times New Roman" w:hAnsi="Calibri" w:cs="Times New Roman"/>
                <w:i/>
                <w:color w:val="000000"/>
                <w:lang w:eastAsia="en-GB"/>
              </w:rPr>
              <w:t>karma</w:t>
            </w:r>
            <w:r w:rsidR="007618BC">
              <w:rPr>
                <w:rFonts w:ascii="Calibri" w:eastAsia="Times New Roman" w:hAnsi="Calibri" w:cs="Times New Roman"/>
                <w:color w:val="000000"/>
                <w:lang w:eastAsia="en-GB"/>
              </w:rPr>
              <w:t xml:space="preserve"> discuss how this is affected by </w:t>
            </w:r>
            <w:proofErr w:type="spellStart"/>
            <w:r w:rsidR="007618BC">
              <w:rPr>
                <w:rFonts w:ascii="Calibri" w:eastAsia="Times New Roman" w:hAnsi="Calibri" w:cs="Times New Roman"/>
                <w:i/>
                <w:color w:val="000000"/>
                <w:lang w:eastAsia="en-GB"/>
              </w:rPr>
              <w:t>nirvāṇa</w:t>
            </w:r>
            <w:proofErr w:type="spellEnd"/>
            <w:r w:rsidR="007618BC">
              <w:rPr>
                <w:rFonts w:ascii="Calibri" w:eastAsia="Times New Roman" w:hAnsi="Calibri" w:cs="Times New Roman"/>
                <w:color w:val="000000"/>
                <w:lang w:eastAsia="en-GB"/>
              </w:rPr>
              <w:t>.</w:t>
            </w:r>
          </w:p>
        </w:tc>
        <w:tc>
          <w:tcPr>
            <w:tcW w:w="2880" w:type="dxa"/>
            <w:tcBorders>
              <w:top w:val="nil"/>
              <w:left w:val="nil"/>
              <w:bottom w:val="single" w:sz="4" w:space="0" w:color="auto"/>
              <w:right w:val="single" w:sz="4" w:space="0" w:color="auto"/>
            </w:tcBorders>
            <w:shd w:val="clear" w:color="auto" w:fill="auto"/>
          </w:tcPr>
          <w:p w:rsidR="004F3775" w:rsidRPr="00822A1D" w:rsidRDefault="007618BC"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Students should be able to link the first two truths to the three fires. From this they should be able to recognise that the third truth states that they can be overcome. </w:t>
            </w:r>
          </w:p>
        </w:tc>
        <w:tc>
          <w:tcPr>
            <w:tcW w:w="1900" w:type="dxa"/>
            <w:gridSpan w:val="2"/>
            <w:tcBorders>
              <w:top w:val="nil"/>
              <w:left w:val="nil"/>
              <w:bottom w:val="single" w:sz="4" w:space="0" w:color="auto"/>
              <w:right w:val="single" w:sz="4" w:space="0" w:color="auto"/>
            </w:tcBorders>
            <w:shd w:val="clear" w:color="auto" w:fill="auto"/>
            <w:hideMark/>
          </w:tcPr>
          <w:p w:rsidR="004F3775" w:rsidRPr="00822A1D" w:rsidRDefault="003318A2" w:rsidP="006814E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 Minutes</w:t>
            </w:r>
          </w:p>
        </w:tc>
        <w:tc>
          <w:tcPr>
            <w:tcW w:w="4385" w:type="dxa"/>
            <w:tcBorders>
              <w:top w:val="nil"/>
              <w:left w:val="nil"/>
              <w:bottom w:val="single" w:sz="4" w:space="0" w:color="auto"/>
              <w:right w:val="single" w:sz="4" w:space="0" w:color="auto"/>
            </w:tcBorders>
            <w:shd w:val="clear" w:color="auto" w:fill="auto"/>
          </w:tcPr>
          <w:p w:rsidR="004F3775" w:rsidRPr="00822A1D" w:rsidRDefault="004F3775" w:rsidP="00822A1D">
            <w:pPr>
              <w:spacing w:after="0" w:line="240" w:lineRule="auto"/>
              <w:rPr>
                <w:rFonts w:ascii="Calibri" w:eastAsia="Times New Roman" w:hAnsi="Calibri" w:cs="Times New Roman"/>
                <w:color w:val="000000"/>
                <w:lang w:eastAsia="en-GB"/>
              </w:rPr>
            </w:pPr>
          </w:p>
        </w:tc>
      </w:tr>
      <w:tr w:rsidR="000C741A" w:rsidRPr="00822A1D" w:rsidTr="000C7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0"/>
        </w:trPr>
        <w:tc>
          <w:tcPr>
            <w:tcW w:w="3892" w:type="dxa"/>
            <w:tcBorders>
              <w:top w:val="single" w:sz="4" w:space="0" w:color="auto"/>
              <w:left w:val="single" w:sz="4" w:space="0" w:color="auto"/>
              <w:bottom w:val="single" w:sz="4" w:space="0" w:color="auto"/>
              <w:right w:val="single" w:sz="4" w:space="0" w:color="auto"/>
            </w:tcBorders>
            <w:shd w:val="clear" w:color="auto" w:fill="auto"/>
          </w:tcPr>
          <w:p w:rsidR="000C741A" w:rsidRPr="007618BC" w:rsidRDefault="007618BC"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For the fourth truth, </w:t>
            </w:r>
            <w:proofErr w:type="spellStart"/>
            <w:r>
              <w:rPr>
                <w:rFonts w:ascii="Calibri" w:eastAsia="Times New Roman" w:hAnsi="Calibri" w:cs="Times New Roman"/>
                <w:i/>
                <w:color w:val="000000"/>
                <w:lang w:eastAsia="en-GB"/>
              </w:rPr>
              <w:t>magga</w:t>
            </w:r>
            <w:proofErr w:type="spellEnd"/>
            <w:r>
              <w:rPr>
                <w:rFonts w:ascii="Calibri" w:eastAsia="Times New Roman" w:hAnsi="Calibri" w:cs="Times New Roman"/>
                <w:color w:val="000000"/>
                <w:lang w:eastAsia="en-GB"/>
              </w:rPr>
              <w:t>, students should look at the ei</w:t>
            </w:r>
            <w:r w:rsidR="003318A2">
              <w:rPr>
                <w:rFonts w:ascii="Calibri" w:eastAsia="Times New Roman" w:hAnsi="Calibri" w:cs="Times New Roman"/>
                <w:color w:val="000000"/>
                <w:lang w:eastAsia="en-GB"/>
              </w:rPr>
              <w:t xml:space="preserve">ght-fold path. If there are further lessons planned on the area ask students whether they think that eight-fold path would help an individual attain enlightenment. If not ask what would they think would act as a cure. If this is the only time which the eight-fold path is looked at get the students to write down what the implications of the eight-fold path are and whether they think they could abide by them. </w:t>
            </w:r>
          </w:p>
        </w:tc>
        <w:tc>
          <w:tcPr>
            <w:tcW w:w="2880" w:type="dxa"/>
            <w:tcBorders>
              <w:top w:val="single" w:sz="4" w:space="0" w:color="auto"/>
              <w:left w:val="nil"/>
              <w:bottom w:val="single" w:sz="4" w:space="0" w:color="auto"/>
              <w:right w:val="single" w:sz="4" w:space="0" w:color="auto"/>
            </w:tcBorders>
            <w:shd w:val="clear" w:color="auto" w:fill="auto"/>
          </w:tcPr>
          <w:p w:rsidR="000C741A" w:rsidRPr="00822A1D" w:rsidRDefault="000C741A" w:rsidP="00822A1D">
            <w:pPr>
              <w:spacing w:after="0" w:line="240" w:lineRule="auto"/>
              <w:rPr>
                <w:rFonts w:ascii="Calibri" w:eastAsia="Times New Roman" w:hAnsi="Calibri" w:cs="Times New Roman"/>
                <w:color w:val="000000"/>
                <w:lang w:eastAsia="en-GB"/>
              </w:rPr>
            </w:pPr>
          </w:p>
        </w:tc>
        <w:tc>
          <w:tcPr>
            <w:tcW w:w="1900" w:type="dxa"/>
            <w:gridSpan w:val="2"/>
            <w:tcBorders>
              <w:top w:val="single" w:sz="4" w:space="0" w:color="auto"/>
              <w:left w:val="nil"/>
              <w:bottom w:val="single" w:sz="4" w:space="0" w:color="auto"/>
              <w:right w:val="single" w:sz="4" w:space="0" w:color="auto"/>
            </w:tcBorders>
            <w:shd w:val="clear" w:color="auto" w:fill="auto"/>
          </w:tcPr>
          <w:p w:rsidR="000C741A" w:rsidRPr="00822A1D" w:rsidRDefault="003318A2" w:rsidP="006814E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 Minutes</w:t>
            </w:r>
          </w:p>
        </w:tc>
        <w:tc>
          <w:tcPr>
            <w:tcW w:w="4385" w:type="dxa"/>
            <w:tcBorders>
              <w:top w:val="single" w:sz="4" w:space="0" w:color="auto"/>
              <w:left w:val="nil"/>
              <w:bottom w:val="single" w:sz="4" w:space="0" w:color="auto"/>
              <w:right w:val="single" w:sz="4" w:space="0" w:color="auto"/>
            </w:tcBorders>
            <w:shd w:val="clear" w:color="auto" w:fill="auto"/>
          </w:tcPr>
          <w:p w:rsidR="000C741A" w:rsidRPr="00822A1D" w:rsidRDefault="00633FC3"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Students could be asked why the Four Noble Truths were presented like an illness. Why </w:t>
            </w:r>
            <w:proofErr w:type="gramStart"/>
            <w:r>
              <w:rPr>
                <w:rFonts w:ascii="Calibri" w:eastAsia="Times New Roman" w:hAnsi="Calibri" w:cs="Times New Roman"/>
                <w:color w:val="000000"/>
                <w:lang w:eastAsia="en-GB"/>
              </w:rPr>
              <w:t>wouldn’t  the</w:t>
            </w:r>
            <w:proofErr w:type="gramEnd"/>
            <w:r>
              <w:rPr>
                <w:rFonts w:ascii="Calibri" w:eastAsia="Times New Roman" w:hAnsi="Calibri" w:cs="Times New Roman"/>
                <w:color w:val="000000"/>
                <w:lang w:eastAsia="en-GB"/>
              </w:rPr>
              <w:t xml:space="preserve"> Buddha just present a cure? </w:t>
            </w:r>
          </w:p>
        </w:tc>
      </w:tr>
      <w:tr w:rsidR="003318A2" w:rsidRPr="00822A1D" w:rsidTr="000C7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0"/>
        </w:trPr>
        <w:tc>
          <w:tcPr>
            <w:tcW w:w="3892" w:type="dxa"/>
            <w:tcBorders>
              <w:top w:val="single" w:sz="4" w:space="0" w:color="auto"/>
              <w:left w:val="single" w:sz="4" w:space="0" w:color="auto"/>
              <w:bottom w:val="single" w:sz="4" w:space="0" w:color="auto"/>
              <w:right w:val="single" w:sz="4" w:space="0" w:color="auto"/>
            </w:tcBorders>
            <w:shd w:val="clear" w:color="auto" w:fill="auto"/>
          </w:tcPr>
          <w:p w:rsidR="003318A2" w:rsidRDefault="00C90EEE"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Ask the students to write a short summary of the Four Noble truths.</w:t>
            </w:r>
          </w:p>
        </w:tc>
        <w:tc>
          <w:tcPr>
            <w:tcW w:w="2880" w:type="dxa"/>
            <w:tcBorders>
              <w:top w:val="single" w:sz="4" w:space="0" w:color="auto"/>
              <w:left w:val="nil"/>
              <w:bottom w:val="single" w:sz="4" w:space="0" w:color="auto"/>
              <w:right w:val="single" w:sz="4" w:space="0" w:color="auto"/>
            </w:tcBorders>
            <w:shd w:val="clear" w:color="auto" w:fill="auto"/>
          </w:tcPr>
          <w:p w:rsidR="003318A2" w:rsidRPr="00822A1D" w:rsidRDefault="00C90EEE"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Students  should be able to recall the main features of the Fou</w:t>
            </w:r>
            <w:bookmarkStart w:id="0" w:name="_GoBack"/>
            <w:bookmarkEnd w:id="0"/>
            <w:r>
              <w:rPr>
                <w:rFonts w:ascii="Calibri" w:eastAsia="Times New Roman" w:hAnsi="Calibri" w:cs="Times New Roman"/>
                <w:color w:val="000000"/>
                <w:lang w:eastAsia="en-GB"/>
              </w:rPr>
              <w:t>r Noble truths</w:t>
            </w:r>
          </w:p>
        </w:tc>
        <w:tc>
          <w:tcPr>
            <w:tcW w:w="1900" w:type="dxa"/>
            <w:gridSpan w:val="2"/>
            <w:tcBorders>
              <w:top w:val="single" w:sz="4" w:space="0" w:color="auto"/>
              <w:left w:val="nil"/>
              <w:bottom w:val="single" w:sz="4" w:space="0" w:color="auto"/>
              <w:right w:val="single" w:sz="4" w:space="0" w:color="auto"/>
            </w:tcBorders>
            <w:shd w:val="clear" w:color="auto" w:fill="auto"/>
          </w:tcPr>
          <w:p w:rsidR="003318A2" w:rsidRDefault="00633FC3" w:rsidP="006814E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 Minutes</w:t>
            </w:r>
          </w:p>
        </w:tc>
        <w:tc>
          <w:tcPr>
            <w:tcW w:w="4385" w:type="dxa"/>
            <w:tcBorders>
              <w:top w:val="single" w:sz="4" w:space="0" w:color="auto"/>
              <w:left w:val="nil"/>
              <w:bottom w:val="single" w:sz="4" w:space="0" w:color="auto"/>
              <w:right w:val="single" w:sz="4" w:space="0" w:color="auto"/>
            </w:tcBorders>
            <w:shd w:val="clear" w:color="auto" w:fill="auto"/>
          </w:tcPr>
          <w:p w:rsidR="003318A2" w:rsidRPr="00822A1D" w:rsidRDefault="003318A2" w:rsidP="00822A1D">
            <w:pPr>
              <w:spacing w:after="0" w:line="240" w:lineRule="auto"/>
              <w:rPr>
                <w:rFonts w:ascii="Calibri" w:eastAsia="Times New Roman" w:hAnsi="Calibri" w:cs="Times New Roman"/>
                <w:color w:val="000000"/>
                <w:lang w:eastAsia="en-GB"/>
              </w:rPr>
            </w:pPr>
          </w:p>
        </w:tc>
      </w:tr>
    </w:tbl>
    <w:p w:rsidR="00822A1D" w:rsidRPr="00822A1D" w:rsidRDefault="00822A1D" w:rsidP="00822A1D">
      <w:pPr>
        <w:jc w:val="center"/>
        <w:rPr>
          <w:rFonts w:ascii="Arial" w:hAnsi="Arial" w:cs="Arial"/>
          <w:sz w:val="40"/>
          <w:szCs w:val="40"/>
        </w:rPr>
      </w:pPr>
    </w:p>
    <w:sectPr w:rsidR="00822A1D" w:rsidRPr="00822A1D" w:rsidSect="00A749C9">
      <w:pgSz w:w="16838" w:h="11906" w:orient="landscape"/>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1D"/>
    <w:rsid w:val="000052CF"/>
    <w:rsid w:val="000C741A"/>
    <w:rsid w:val="003318A2"/>
    <w:rsid w:val="003E7941"/>
    <w:rsid w:val="004F3775"/>
    <w:rsid w:val="00506992"/>
    <w:rsid w:val="00633FC3"/>
    <w:rsid w:val="006814EC"/>
    <w:rsid w:val="006D2DFF"/>
    <w:rsid w:val="007618BC"/>
    <w:rsid w:val="00822A1D"/>
    <w:rsid w:val="008D04B6"/>
    <w:rsid w:val="00A241EA"/>
    <w:rsid w:val="00A749C9"/>
    <w:rsid w:val="00B3514B"/>
    <w:rsid w:val="00C27A98"/>
    <w:rsid w:val="00C90EEE"/>
    <w:rsid w:val="00E65571"/>
    <w:rsid w:val="00EC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8809">
      <w:bodyDiv w:val="1"/>
      <w:marLeft w:val="0"/>
      <w:marRight w:val="0"/>
      <w:marTop w:val="0"/>
      <w:marBottom w:val="0"/>
      <w:divBdr>
        <w:top w:val="none" w:sz="0" w:space="0" w:color="auto"/>
        <w:left w:val="none" w:sz="0" w:space="0" w:color="auto"/>
        <w:bottom w:val="none" w:sz="0" w:space="0" w:color="auto"/>
        <w:right w:val="none" w:sz="0" w:space="0" w:color="auto"/>
      </w:divBdr>
    </w:div>
    <w:div w:id="1738897425">
      <w:bodyDiv w:val="1"/>
      <w:marLeft w:val="0"/>
      <w:marRight w:val="0"/>
      <w:marTop w:val="0"/>
      <w:marBottom w:val="0"/>
      <w:divBdr>
        <w:top w:val="none" w:sz="0" w:space="0" w:color="auto"/>
        <w:left w:val="none" w:sz="0" w:space="0" w:color="auto"/>
        <w:bottom w:val="none" w:sz="0" w:space="0" w:color="auto"/>
        <w:right w:val="none" w:sz="0" w:space="0" w:color="auto"/>
      </w:divBdr>
    </w:div>
    <w:div w:id="19125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Frude</dc:creator>
  <cp:lastModifiedBy>Laura</cp:lastModifiedBy>
  <cp:revision>7</cp:revision>
  <dcterms:created xsi:type="dcterms:W3CDTF">2012-12-04T17:39:00Z</dcterms:created>
  <dcterms:modified xsi:type="dcterms:W3CDTF">2012-12-04T20:35:00Z</dcterms:modified>
</cp:coreProperties>
</file>