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6DB1" w14:textId="4E3A70BE" w:rsidR="00BA72E9" w:rsidRPr="00387B21" w:rsidRDefault="0020587B" w:rsidP="00BA72E9">
      <w:pPr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PCOQ</w:t>
      </w:r>
      <w:r w:rsidR="00BA72E9" w:rsidRPr="00387B21">
        <w:rPr>
          <w:b/>
          <w:color w:val="002060"/>
          <w:sz w:val="40"/>
          <w:szCs w:val="40"/>
        </w:rPr>
        <w:t xml:space="preserve"> registration Form</w:t>
      </w:r>
    </w:p>
    <w:p w14:paraId="0C81F4F3" w14:textId="77777777" w:rsidR="00E11C56" w:rsidRPr="00745268" w:rsidRDefault="00E11C56" w:rsidP="00BA72E9">
      <w:pPr>
        <w:rPr>
          <w:b/>
          <w:color w:val="002060"/>
          <w:sz w:val="16"/>
          <w:szCs w:val="16"/>
        </w:rPr>
      </w:pPr>
    </w:p>
    <w:p w14:paraId="709EB2FD" w14:textId="77777777" w:rsidR="00164B35" w:rsidRPr="008523F9" w:rsidRDefault="008523F9" w:rsidP="00164B35">
      <w:pPr>
        <w:spacing w:before="120" w:after="240" w:line="264" w:lineRule="auto"/>
        <w:jc w:val="both"/>
        <w:rPr>
          <w:rFonts w:cs="Tahoma"/>
          <w:b/>
          <w:color w:val="002060"/>
          <w:sz w:val="32"/>
          <w:szCs w:val="32"/>
        </w:rPr>
      </w:pPr>
      <w:r w:rsidRPr="008523F9">
        <w:rPr>
          <w:rFonts w:cs="Tahoma"/>
          <w:b/>
          <w:color w:val="002060"/>
          <w:sz w:val="32"/>
          <w:szCs w:val="32"/>
        </w:rPr>
        <w:t>Contact Details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567"/>
        <w:gridCol w:w="709"/>
        <w:gridCol w:w="1276"/>
        <w:gridCol w:w="567"/>
        <w:gridCol w:w="1904"/>
        <w:gridCol w:w="222"/>
      </w:tblGrid>
      <w:tr w:rsidR="00164B35" w:rsidRPr="008523F9" w14:paraId="4501F44C" w14:textId="77777777" w:rsidTr="00164B35">
        <w:trPr>
          <w:gridAfter w:val="1"/>
          <w:wAfter w:w="222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59444" w14:textId="77777777" w:rsidR="00164B35" w:rsidRPr="008523F9" w:rsidRDefault="00164B35" w:rsidP="00164B35">
            <w:pPr>
              <w:spacing w:before="120" w:after="120" w:line="264" w:lineRule="auto"/>
              <w:jc w:val="both"/>
              <w:rPr>
                <w:rFonts w:cs="Tahoma"/>
                <w:color w:val="002060"/>
                <w:sz w:val="32"/>
                <w:szCs w:val="32"/>
              </w:rPr>
            </w:pPr>
            <w:r w:rsidRPr="008523F9">
              <w:rPr>
                <w:rFonts w:cs="Tahoma"/>
                <w:b/>
                <w:color w:val="002060"/>
                <w:sz w:val="32"/>
                <w:szCs w:val="32"/>
              </w:rPr>
              <w:t>Name</w:t>
            </w:r>
            <w:r w:rsidRPr="008523F9">
              <w:rPr>
                <w:rFonts w:cs="Tahoma"/>
                <w:color w:val="002060"/>
                <w:sz w:val="32"/>
                <w:szCs w:val="32"/>
              </w:rPr>
              <w:t>:</w:t>
            </w:r>
          </w:p>
        </w:tc>
        <w:bookmarkStart w:id="0" w:name="_GoBack"/>
        <w:tc>
          <w:tcPr>
            <w:tcW w:w="5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5AE05" w14:textId="23C9BAC6" w:rsidR="00164B35" w:rsidRPr="008523F9" w:rsidRDefault="00164B35" w:rsidP="00164B35">
            <w:pPr>
              <w:spacing w:before="60" w:after="60" w:line="264" w:lineRule="auto"/>
              <w:rPr>
                <w:rFonts w:cs="Tahoma"/>
                <w:color w:val="002060"/>
                <w:sz w:val="32"/>
                <w:szCs w:val="32"/>
              </w:rPr>
            </w:pPr>
            <w:r w:rsidRPr="008523F9">
              <w:rPr>
                <w:rStyle w:val="PlaceholderText"/>
                <w:rFonts w:ascii="Calibri" w:eastAsia="Calibri" w:hAnsi="Calibri" w:cs="Times New Roman"/>
                <w:color w:val="002060"/>
                <w:sz w:val="32"/>
                <w:szCs w:val="32"/>
              </w:rPr>
              <w:object w:dxaOrig="225" w:dyaOrig="225" w14:anchorId="12F40F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67pt;height:18pt" o:ole="">
                  <v:imagedata r:id="rId8" o:title=""/>
                </v:shape>
                <w:control r:id="rId9" w:name="TextBox1" w:shapeid="_x0000_i1053"/>
              </w:object>
            </w:r>
            <w:bookmarkEnd w:id="0"/>
          </w:p>
        </w:tc>
      </w:tr>
      <w:tr w:rsidR="00164B35" w:rsidRPr="008523F9" w14:paraId="6DAEBD2E" w14:textId="77777777" w:rsidTr="00164B35">
        <w:trPr>
          <w:gridAfter w:val="1"/>
          <w:wAfter w:w="222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5D276" w14:textId="77777777" w:rsidR="00164B35" w:rsidRPr="008523F9" w:rsidRDefault="00164B35" w:rsidP="00164B35">
            <w:pPr>
              <w:spacing w:before="120" w:after="120" w:line="264" w:lineRule="auto"/>
              <w:jc w:val="both"/>
              <w:rPr>
                <w:rFonts w:cs="Tahoma"/>
                <w:color w:val="002060"/>
                <w:sz w:val="32"/>
                <w:szCs w:val="32"/>
              </w:rPr>
            </w:pPr>
            <w:r w:rsidRPr="008523F9">
              <w:rPr>
                <w:rFonts w:cs="Tahoma"/>
                <w:b/>
                <w:color w:val="002060"/>
                <w:sz w:val="32"/>
                <w:szCs w:val="32"/>
              </w:rPr>
              <w:t>Email Address</w:t>
            </w:r>
            <w:r w:rsidRPr="008523F9">
              <w:rPr>
                <w:rFonts w:cs="Tahoma"/>
                <w:color w:val="002060"/>
                <w:sz w:val="32"/>
                <w:szCs w:val="32"/>
              </w:rPr>
              <w:t>:</w:t>
            </w:r>
          </w:p>
        </w:tc>
        <w:tc>
          <w:tcPr>
            <w:tcW w:w="5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7E451" w14:textId="3B041323" w:rsidR="00164B35" w:rsidRPr="008523F9" w:rsidRDefault="00164B35" w:rsidP="00164B35">
            <w:pPr>
              <w:spacing w:before="60" w:after="60" w:line="264" w:lineRule="auto"/>
              <w:rPr>
                <w:rFonts w:cs="Tahoma"/>
                <w:color w:val="002060"/>
                <w:sz w:val="32"/>
                <w:szCs w:val="32"/>
              </w:rPr>
            </w:pPr>
            <w:r w:rsidRPr="008523F9">
              <w:rPr>
                <w:rFonts w:ascii="Calibri" w:eastAsia="Calibri" w:hAnsi="Calibri" w:cs="Tahoma"/>
                <w:color w:val="002060"/>
                <w:sz w:val="32"/>
                <w:szCs w:val="32"/>
              </w:rPr>
              <w:object w:dxaOrig="225" w:dyaOrig="225" w14:anchorId="380B4362">
                <v:shape id="_x0000_i1041" type="#_x0000_t75" style="width:267pt;height:18pt" o:ole="">
                  <v:imagedata r:id="rId8" o:title=""/>
                </v:shape>
                <w:control r:id="rId10" w:name="TextBox2" w:shapeid="_x0000_i1041"/>
              </w:object>
            </w:r>
          </w:p>
        </w:tc>
      </w:tr>
      <w:tr w:rsidR="00164B35" w:rsidRPr="008523F9" w14:paraId="45423B54" w14:textId="77777777" w:rsidTr="00164B35">
        <w:trPr>
          <w:gridAfter w:val="1"/>
          <w:wAfter w:w="222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C9208" w14:textId="77777777" w:rsidR="00164B35" w:rsidRPr="008523F9" w:rsidRDefault="00164B35" w:rsidP="00164B35">
            <w:pPr>
              <w:spacing w:before="120" w:after="120" w:line="264" w:lineRule="auto"/>
              <w:jc w:val="both"/>
              <w:rPr>
                <w:rFonts w:cs="Tahoma"/>
                <w:color w:val="002060"/>
                <w:sz w:val="32"/>
                <w:szCs w:val="32"/>
              </w:rPr>
            </w:pPr>
            <w:r w:rsidRPr="008523F9">
              <w:rPr>
                <w:rFonts w:cs="Tahoma"/>
                <w:b/>
                <w:color w:val="002060"/>
                <w:sz w:val="32"/>
                <w:szCs w:val="32"/>
              </w:rPr>
              <w:t>Phone Number</w:t>
            </w:r>
            <w:r w:rsidRPr="008523F9">
              <w:rPr>
                <w:rFonts w:cs="Tahoma"/>
                <w:color w:val="002060"/>
                <w:sz w:val="32"/>
                <w:szCs w:val="32"/>
              </w:rPr>
              <w:t>:</w:t>
            </w:r>
          </w:p>
        </w:tc>
        <w:tc>
          <w:tcPr>
            <w:tcW w:w="5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B34B8" w14:textId="77BD7D50" w:rsidR="00164B35" w:rsidRPr="008523F9" w:rsidRDefault="00164B35" w:rsidP="00164B35">
            <w:pPr>
              <w:spacing w:before="60" w:after="60" w:line="264" w:lineRule="auto"/>
              <w:rPr>
                <w:rFonts w:cs="Tahoma"/>
                <w:color w:val="002060"/>
                <w:sz w:val="32"/>
                <w:szCs w:val="32"/>
              </w:rPr>
            </w:pPr>
            <w:r w:rsidRPr="008523F9">
              <w:rPr>
                <w:rFonts w:ascii="Calibri" w:eastAsia="Calibri" w:hAnsi="Calibri" w:cs="Tahoma"/>
                <w:color w:val="002060"/>
                <w:sz w:val="32"/>
                <w:szCs w:val="32"/>
              </w:rPr>
              <w:object w:dxaOrig="225" w:dyaOrig="225" w14:anchorId="2324DC06">
                <v:shape id="_x0000_i1043" type="#_x0000_t75" style="width:267pt;height:18pt" o:ole="">
                  <v:imagedata r:id="rId8" o:title=""/>
                </v:shape>
                <w:control r:id="rId11" w:name="TextBox3" w:shapeid="_x0000_i1043"/>
              </w:object>
            </w:r>
          </w:p>
        </w:tc>
      </w:tr>
      <w:tr w:rsidR="00164B35" w:rsidRPr="008523F9" w14:paraId="07C93D3C" w14:textId="77777777" w:rsidTr="00164B35">
        <w:trPr>
          <w:gridAfter w:val="1"/>
          <w:wAfter w:w="222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AE01B" w14:textId="77777777" w:rsidR="00164B35" w:rsidRPr="008523F9" w:rsidRDefault="008523F9" w:rsidP="00164B35">
            <w:pPr>
              <w:spacing w:before="120" w:after="120" w:line="264" w:lineRule="auto"/>
              <w:jc w:val="both"/>
              <w:rPr>
                <w:rFonts w:cs="Tahoma"/>
                <w:b/>
                <w:color w:val="002060"/>
                <w:sz w:val="32"/>
                <w:szCs w:val="32"/>
              </w:rPr>
            </w:pPr>
            <w:r w:rsidRPr="008523F9">
              <w:rPr>
                <w:rFonts w:cs="Tahoma"/>
                <w:b/>
                <w:color w:val="002060"/>
                <w:sz w:val="32"/>
                <w:szCs w:val="32"/>
              </w:rPr>
              <w:t>Organisation:</w:t>
            </w:r>
          </w:p>
        </w:tc>
        <w:tc>
          <w:tcPr>
            <w:tcW w:w="5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43671" w14:textId="7C6D69C3" w:rsidR="00164B35" w:rsidRPr="008523F9" w:rsidRDefault="00164B35" w:rsidP="00164B35">
            <w:pPr>
              <w:spacing w:before="60" w:after="60" w:line="264" w:lineRule="auto"/>
              <w:rPr>
                <w:rFonts w:cs="Tahoma"/>
                <w:color w:val="002060"/>
                <w:sz w:val="32"/>
                <w:szCs w:val="32"/>
              </w:rPr>
            </w:pPr>
            <w:r w:rsidRPr="008523F9">
              <w:rPr>
                <w:rFonts w:ascii="Calibri" w:eastAsia="Calibri" w:hAnsi="Calibri" w:cs="Tahoma"/>
                <w:color w:val="002060"/>
                <w:sz w:val="32"/>
                <w:szCs w:val="32"/>
              </w:rPr>
              <w:object w:dxaOrig="225" w:dyaOrig="225" w14:anchorId="5819885A">
                <v:shape id="_x0000_i1045" type="#_x0000_t75" style="width:267pt;height:18pt" o:ole="">
                  <v:imagedata r:id="rId8" o:title=""/>
                </v:shape>
                <w:control r:id="rId12" w:name="TextBox4" w:shapeid="_x0000_i1045"/>
              </w:object>
            </w:r>
          </w:p>
        </w:tc>
      </w:tr>
      <w:tr w:rsidR="00164B35" w:rsidRPr="008523F9" w14:paraId="142A68DE" w14:textId="77777777" w:rsidTr="009B2CC0">
        <w:trPr>
          <w:trHeight w:val="201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ED268" w14:textId="77777777" w:rsidR="00164B35" w:rsidRPr="009B2CC0" w:rsidRDefault="00164B35" w:rsidP="009B2CC0">
            <w:pPr>
              <w:spacing w:after="0" w:line="240" w:lineRule="auto"/>
              <w:jc w:val="both"/>
              <w:rPr>
                <w:rFonts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AAEAE" w14:textId="77777777" w:rsidR="00164B35" w:rsidRPr="009B2CC0" w:rsidRDefault="00164B35" w:rsidP="009B2CC0">
            <w:pPr>
              <w:spacing w:after="0" w:line="240" w:lineRule="auto"/>
              <w:jc w:val="both"/>
              <w:rPr>
                <w:rFonts w:cs="Tahoma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C2D51" w14:textId="77777777" w:rsidR="00164B35" w:rsidRPr="009B2CC0" w:rsidRDefault="00164B35" w:rsidP="009B2CC0">
            <w:pPr>
              <w:spacing w:after="0" w:line="240" w:lineRule="auto"/>
              <w:jc w:val="both"/>
              <w:rPr>
                <w:rFonts w:cs="Tahoma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349AD" w14:textId="77777777" w:rsidR="00164B35" w:rsidRPr="009B2CC0" w:rsidRDefault="00164B35" w:rsidP="009B2CC0">
            <w:pPr>
              <w:spacing w:after="0" w:line="240" w:lineRule="auto"/>
              <w:jc w:val="both"/>
              <w:rPr>
                <w:rFonts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E561B" w14:textId="77777777" w:rsidR="00164B35" w:rsidRPr="009B2CC0" w:rsidRDefault="00164B35" w:rsidP="009B2CC0">
            <w:pPr>
              <w:spacing w:after="0" w:line="240" w:lineRule="auto"/>
              <w:jc w:val="both"/>
              <w:rPr>
                <w:rFonts w:cs="Tahoma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9FEA2" w14:textId="77777777" w:rsidR="00164B35" w:rsidRPr="009B2CC0" w:rsidRDefault="00164B35" w:rsidP="009B2CC0">
            <w:pPr>
              <w:spacing w:after="0" w:line="240" w:lineRule="auto"/>
              <w:jc w:val="both"/>
              <w:rPr>
                <w:rFonts w:cs="Tahoma"/>
                <w:sz w:val="12"/>
                <w:szCs w:val="12"/>
              </w:rPr>
            </w:pPr>
          </w:p>
        </w:tc>
      </w:tr>
    </w:tbl>
    <w:p w14:paraId="3A05C239" w14:textId="11F8F6F5" w:rsidR="008523F9" w:rsidRPr="008523F9" w:rsidRDefault="006879C8" w:rsidP="008523F9">
      <w:pPr>
        <w:spacing w:before="120" w:after="240" w:line="264" w:lineRule="auto"/>
        <w:jc w:val="both"/>
        <w:rPr>
          <w:rFonts w:cs="Tahoma"/>
          <w:b/>
          <w:color w:val="002060"/>
          <w:sz w:val="32"/>
          <w:szCs w:val="32"/>
        </w:rPr>
      </w:pPr>
      <w:r>
        <w:rPr>
          <w:rFonts w:cs="Tahoma"/>
          <w:b/>
          <w:color w:val="002060"/>
          <w:sz w:val="32"/>
          <w:szCs w:val="32"/>
        </w:rPr>
        <w:t>Reason</w:t>
      </w:r>
      <w:r w:rsidR="00C41DE3">
        <w:rPr>
          <w:rFonts w:cs="Tahoma"/>
          <w:b/>
          <w:color w:val="002060"/>
          <w:sz w:val="32"/>
          <w:szCs w:val="32"/>
        </w:rPr>
        <w:t xml:space="preserve"> for using PCOQ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8523F9" w:rsidRPr="008523F9" w14:paraId="1CEA9728" w14:textId="77777777" w:rsidTr="00C41DE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8D9AE" w14:textId="77777777" w:rsidR="008523F9" w:rsidRDefault="00387B21" w:rsidP="00C41DE3">
            <w:pPr>
              <w:spacing w:after="0" w:line="264" w:lineRule="auto"/>
              <w:jc w:val="both"/>
              <w:rPr>
                <w:rFonts w:cs="Tahoma"/>
                <w:b/>
                <w:color w:val="002060"/>
                <w:sz w:val="32"/>
                <w:szCs w:val="32"/>
              </w:rPr>
            </w:pPr>
            <w:r>
              <w:rPr>
                <w:rFonts w:cs="Tahoma"/>
                <w:b/>
                <w:color w:val="002060"/>
                <w:sz w:val="32"/>
                <w:szCs w:val="32"/>
              </w:rPr>
              <w:t>Purpose:</w:t>
            </w:r>
          </w:p>
          <w:p w14:paraId="2AC39AF0" w14:textId="77777777" w:rsidR="00387B21" w:rsidRPr="00C41DE3" w:rsidRDefault="00387B21" w:rsidP="00363662">
            <w:pPr>
              <w:spacing w:after="0" w:line="264" w:lineRule="auto"/>
              <w:rPr>
                <w:rFonts w:cs="Tahoma"/>
                <w:color w:val="002060"/>
                <w:sz w:val="26"/>
                <w:szCs w:val="26"/>
              </w:rPr>
            </w:pPr>
            <w:r w:rsidRPr="00C41DE3">
              <w:rPr>
                <w:rFonts w:cs="Tahoma"/>
                <w:color w:val="002060"/>
                <w:sz w:val="26"/>
                <w:szCs w:val="26"/>
              </w:rPr>
              <w:t>(</w:t>
            </w:r>
            <w:r w:rsidR="00363662">
              <w:rPr>
                <w:rFonts w:cs="Tahoma"/>
                <w:color w:val="002060"/>
                <w:sz w:val="26"/>
                <w:szCs w:val="26"/>
              </w:rPr>
              <w:t xml:space="preserve">e.g. trial, </w:t>
            </w:r>
            <w:r w:rsidR="00C41DE3" w:rsidRPr="00C41DE3">
              <w:rPr>
                <w:rFonts w:cs="Tahoma"/>
                <w:color w:val="002060"/>
                <w:sz w:val="26"/>
                <w:szCs w:val="26"/>
              </w:rPr>
              <w:t>other research study</w:t>
            </w:r>
            <w:r w:rsidR="00363662">
              <w:rPr>
                <w:rFonts w:cs="Tahoma"/>
                <w:color w:val="002060"/>
                <w:sz w:val="26"/>
                <w:szCs w:val="26"/>
              </w:rPr>
              <w:t>, routine practice, other purpose</w:t>
            </w:r>
            <w:r w:rsidR="00C41DE3" w:rsidRPr="00C41DE3">
              <w:rPr>
                <w:rFonts w:cs="Tahoma"/>
                <w:color w:val="002060"/>
                <w:sz w:val="26"/>
                <w:szCs w:val="26"/>
              </w:rPr>
              <w:t>)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BC1E7" w14:textId="1EEA6137" w:rsidR="008523F9" w:rsidRPr="008523F9" w:rsidRDefault="008523F9" w:rsidP="008523F9">
            <w:pPr>
              <w:spacing w:before="60" w:after="60" w:line="264" w:lineRule="auto"/>
              <w:rPr>
                <w:rFonts w:cs="Tahoma"/>
                <w:color w:val="002060"/>
                <w:sz w:val="32"/>
                <w:szCs w:val="32"/>
              </w:rPr>
            </w:pPr>
            <w:r w:rsidRPr="008523F9">
              <w:rPr>
                <w:rStyle w:val="PlaceholderText"/>
                <w:rFonts w:ascii="Calibri" w:eastAsia="Calibri" w:hAnsi="Calibri" w:cs="Times New Roman"/>
                <w:color w:val="002060"/>
                <w:sz w:val="32"/>
                <w:szCs w:val="32"/>
              </w:rPr>
              <w:object w:dxaOrig="225" w:dyaOrig="225" w14:anchorId="6690CB0C">
                <v:shape id="_x0000_i1047" type="#_x0000_t75" style="width:266.25pt;height:57.75pt" o:ole="">
                  <v:imagedata r:id="rId13" o:title=""/>
                </v:shape>
                <w:control r:id="rId14" w:name="TextBox11" w:shapeid="_x0000_i1047"/>
              </w:object>
            </w:r>
          </w:p>
        </w:tc>
      </w:tr>
    </w:tbl>
    <w:p w14:paraId="6EB5A402" w14:textId="77777777" w:rsidR="00EC185B" w:rsidRPr="009B2CC0" w:rsidRDefault="00EC185B" w:rsidP="00BA72E9">
      <w:pPr>
        <w:rPr>
          <w:b/>
          <w:color w:val="002060"/>
          <w:sz w:val="16"/>
          <w:szCs w:val="16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87"/>
        <w:gridCol w:w="1701"/>
      </w:tblGrid>
      <w:tr w:rsidR="00C41DE3" w:rsidRPr="008523F9" w14:paraId="5E478456" w14:textId="77777777" w:rsidTr="005856A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1CFB2" w14:textId="77777777" w:rsidR="00C41DE3" w:rsidRDefault="00423860" w:rsidP="00C41DE3">
            <w:pPr>
              <w:spacing w:after="0" w:line="264" w:lineRule="auto"/>
              <w:jc w:val="both"/>
              <w:rPr>
                <w:rFonts w:cs="Tahoma"/>
                <w:b/>
                <w:color w:val="002060"/>
                <w:sz w:val="32"/>
                <w:szCs w:val="32"/>
              </w:rPr>
            </w:pPr>
            <w:r>
              <w:rPr>
                <w:rFonts w:cs="Tahoma"/>
                <w:b/>
                <w:color w:val="002060"/>
                <w:sz w:val="32"/>
                <w:szCs w:val="32"/>
              </w:rPr>
              <w:t>Details of use</w:t>
            </w:r>
            <w:r w:rsidR="00C41DE3">
              <w:rPr>
                <w:rFonts w:cs="Tahoma"/>
                <w:b/>
                <w:color w:val="002060"/>
                <w:sz w:val="32"/>
                <w:szCs w:val="32"/>
              </w:rPr>
              <w:t>:</w:t>
            </w:r>
          </w:p>
          <w:p w14:paraId="4869B9F4" w14:textId="77777777" w:rsidR="00C41DE3" w:rsidRPr="00C41DE3" w:rsidRDefault="00363662" w:rsidP="00C41DE3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(e.g.</w:t>
            </w:r>
            <w:r w:rsidR="00C41DE3" w:rsidRPr="00C41DE3">
              <w:rPr>
                <w:color w:val="002060"/>
                <w:sz w:val="26"/>
                <w:szCs w:val="26"/>
              </w:rPr>
              <w:t xml:space="preserve"> setting, description of treatment or intervention, number of patients, other data captures, start and end dates</w:t>
            </w:r>
            <w:r>
              <w:rPr>
                <w:color w:val="002060"/>
                <w:sz w:val="26"/>
                <w:szCs w:val="26"/>
              </w:rPr>
              <w:t>)</w:t>
            </w:r>
          </w:p>
          <w:p w14:paraId="1B0F9AC3" w14:textId="77777777" w:rsidR="00C41DE3" w:rsidRPr="009B2CC0" w:rsidRDefault="00C41DE3" w:rsidP="00C41DE3">
            <w:pPr>
              <w:spacing w:after="0" w:line="264" w:lineRule="auto"/>
              <w:rPr>
                <w:rFonts w:cs="Tahoma"/>
                <w:color w:val="002060"/>
                <w:sz w:val="16"/>
                <w:szCs w:val="16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EB81" w14:textId="72460B27" w:rsidR="00C41DE3" w:rsidRPr="008523F9" w:rsidRDefault="00C41DE3" w:rsidP="00C41DE3">
            <w:pPr>
              <w:spacing w:before="60" w:after="60" w:line="264" w:lineRule="auto"/>
              <w:rPr>
                <w:rFonts w:cs="Tahoma"/>
                <w:color w:val="002060"/>
                <w:sz w:val="32"/>
                <w:szCs w:val="32"/>
              </w:rPr>
            </w:pPr>
            <w:r w:rsidRPr="008523F9">
              <w:rPr>
                <w:rStyle w:val="PlaceholderText"/>
                <w:rFonts w:ascii="Calibri" w:eastAsia="Calibri" w:hAnsi="Calibri" w:cs="Times New Roman"/>
                <w:color w:val="002060"/>
                <w:sz w:val="32"/>
                <w:szCs w:val="32"/>
              </w:rPr>
              <w:object w:dxaOrig="225" w:dyaOrig="225" w14:anchorId="5BCA69D8">
                <v:shape id="_x0000_i1049" type="#_x0000_t75" style="width:266.25pt;height:84.75pt" o:ole="">
                  <v:imagedata r:id="rId15" o:title=""/>
                </v:shape>
                <w:control r:id="rId16" w:name="TextBox111" w:shapeid="_x0000_i1049"/>
              </w:object>
            </w:r>
          </w:p>
        </w:tc>
      </w:tr>
      <w:tr w:rsidR="00C41DE3" w:rsidRPr="008523F9" w14:paraId="5C13A957" w14:textId="77777777" w:rsidTr="005856A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CB43A" w14:textId="77777777" w:rsidR="00C41DE3" w:rsidRDefault="000D6FAA" w:rsidP="00C41DE3">
            <w:pPr>
              <w:spacing w:after="0" w:line="264" w:lineRule="auto"/>
              <w:jc w:val="both"/>
              <w:rPr>
                <w:rFonts w:cs="Tahoma"/>
                <w:b/>
                <w:color w:val="002060"/>
                <w:sz w:val="32"/>
                <w:szCs w:val="32"/>
              </w:rPr>
            </w:pPr>
            <w:r>
              <w:rPr>
                <w:rFonts w:cs="Tahoma"/>
                <w:b/>
                <w:color w:val="002060"/>
                <w:sz w:val="32"/>
                <w:szCs w:val="32"/>
              </w:rPr>
              <w:t>Modification request</w:t>
            </w:r>
            <w:r w:rsidR="00C41DE3">
              <w:rPr>
                <w:rFonts w:cs="Tahoma"/>
                <w:b/>
                <w:color w:val="002060"/>
                <w:sz w:val="32"/>
                <w:szCs w:val="32"/>
              </w:rPr>
              <w:t>:</w:t>
            </w:r>
          </w:p>
          <w:p w14:paraId="148AFEDF" w14:textId="1726D5AB" w:rsidR="00363662" w:rsidRDefault="00363662" w:rsidP="00363662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The PCOQ should not be modified, but we will </w:t>
            </w:r>
            <w:r w:rsidRPr="000D6FAA">
              <w:rPr>
                <w:color w:val="002060"/>
                <w:sz w:val="26"/>
                <w:szCs w:val="26"/>
              </w:rPr>
              <w:t>consider requests for translation or modification to stems</w:t>
            </w:r>
            <w:r>
              <w:rPr>
                <w:color w:val="002060"/>
                <w:sz w:val="26"/>
                <w:szCs w:val="26"/>
              </w:rPr>
              <w:t>.</w:t>
            </w:r>
            <w:r w:rsidR="00423860">
              <w:rPr>
                <w:color w:val="002060"/>
                <w:sz w:val="26"/>
                <w:szCs w:val="26"/>
              </w:rPr>
              <w:t xml:space="preserve"> Please enter </w:t>
            </w:r>
            <w:r w:rsidR="006879C8">
              <w:rPr>
                <w:color w:val="002060"/>
                <w:sz w:val="26"/>
                <w:szCs w:val="26"/>
              </w:rPr>
              <w:t xml:space="preserve">a </w:t>
            </w:r>
            <w:r w:rsidR="00423860">
              <w:rPr>
                <w:color w:val="002060"/>
                <w:sz w:val="26"/>
                <w:szCs w:val="26"/>
              </w:rPr>
              <w:t>request here, or leave blank if no modification is requested.</w:t>
            </w:r>
          </w:p>
          <w:p w14:paraId="336076C5" w14:textId="2CC6B2C7" w:rsidR="00C41DE3" w:rsidRPr="00745268" w:rsidRDefault="00C41DE3" w:rsidP="00C41DE3">
            <w:pPr>
              <w:spacing w:after="0" w:line="264" w:lineRule="auto"/>
              <w:jc w:val="both"/>
              <w:rPr>
                <w:rFonts w:cs="Tahoma"/>
                <w:color w:val="002060"/>
                <w:sz w:val="24"/>
                <w:szCs w:val="24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94188" w14:textId="0D85C7D2" w:rsidR="00C41DE3" w:rsidRPr="008523F9" w:rsidRDefault="00C41DE3" w:rsidP="00C41DE3">
            <w:pPr>
              <w:spacing w:before="60" w:after="60" w:line="264" w:lineRule="auto"/>
              <w:rPr>
                <w:rFonts w:cs="Tahoma"/>
                <w:color w:val="002060"/>
                <w:sz w:val="32"/>
                <w:szCs w:val="32"/>
              </w:rPr>
            </w:pPr>
            <w:r w:rsidRPr="008523F9">
              <w:rPr>
                <w:rStyle w:val="PlaceholderText"/>
                <w:rFonts w:ascii="Calibri" w:eastAsia="Calibri" w:hAnsi="Calibri" w:cs="Times New Roman"/>
                <w:color w:val="002060"/>
                <w:sz w:val="32"/>
                <w:szCs w:val="32"/>
              </w:rPr>
              <w:object w:dxaOrig="225" w:dyaOrig="225" w14:anchorId="7F4B5F2D">
                <v:shape id="_x0000_i1051" type="#_x0000_t75" style="width:231pt;height:99.75pt" o:ole="">
                  <v:imagedata r:id="rId17" o:title=""/>
                </v:shape>
                <w:control r:id="rId18" w:name="TextBox112" w:shapeid="_x0000_i1051"/>
              </w:object>
            </w:r>
          </w:p>
        </w:tc>
      </w:tr>
      <w:tr w:rsidR="005856AF" w:rsidRPr="008523F9" w14:paraId="58801941" w14:textId="281B90E6" w:rsidTr="005856AF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65D8F" w14:textId="137EFD55" w:rsidR="005856AF" w:rsidRPr="008523F9" w:rsidRDefault="005856AF" w:rsidP="005856AF">
            <w:pPr>
              <w:spacing w:before="60" w:after="60" w:line="264" w:lineRule="auto"/>
              <w:rPr>
                <w:rStyle w:val="PlaceholderText"/>
                <w:rFonts w:ascii="Calibri" w:eastAsia="Calibri" w:hAnsi="Calibri" w:cs="Times New Roman"/>
                <w:color w:val="002060"/>
                <w:sz w:val="32"/>
                <w:szCs w:val="32"/>
              </w:rPr>
            </w:pPr>
            <w:r>
              <w:rPr>
                <w:color w:val="002060"/>
                <w:sz w:val="26"/>
                <w:szCs w:val="26"/>
              </w:rPr>
              <w:t>Please tick this box to confirm you agree with the PCOQ licence terms and conditions</w:t>
            </w:r>
            <w:r w:rsidR="00745268">
              <w:rPr>
                <w:color w:val="002060"/>
                <w:sz w:val="26"/>
                <w:szCs w:val="26"/>
              </w:rPr>
              <w:t xml:space="preserve"> available at: </w:t>
            </w:r>
            <w:hyperlink r:id="rId19" w:tgtFrame="_blank" w:history="1">
              <w:r w:rsidR="00745268" w:rsidRPr="00745268">
                <w:rPr>
                  <w:rStyle w:val="Hyperlink"/>
                  <w:rFonts w:cs="Arial"/>
                  <w:color w:val="1155CC"/>
                  <w:sz w:val="26"/>
                  <w:szCs w:val="26"/>
                  <w:shd w:val="clear" w:color="auto" w:fill="FFFFFF"/>
                </w:rPr>
                <w:t>http://www.bristol.ac.uk/primaryhealthcare/resources/pcoq/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Tahoma"/>
                <w:color w:val="002060"/>
                <w:sz w:val="32"/>
                <w:szCs w:val="32"/>
              </w:rPr>
              <w:id w:val="1620725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92A2E4" w14:textId="23E4346D" w:rsidR="005856AF" w:rsidRPr="005856AF" w:rsidRDefault="008B3957" w:rsidP="005856AF">
                <w:pPr>
                  <w:spacing w:after="0" w:line="264" w:lineRule="auto"/>
                  <w:jc w:val="both"/>
                  <w:rPr>
                    <w:rStyle w:val="PlaceholderText"/>
                    <w:rFonts w:cs="Tahoma"/>
                    <w:color w:val="00206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ahoma" w:hint="eastAsia"/>
                    <w:color w:val="002060"/>
                    <w:sz w:val="32"/>
                    <w:szCs w:val="32"/>
                  </w:rPr>
                  <w:t>☐</w:t>
                </w:r>
              </w:p>
            </w:sdtContent>
          </w:sdt>
        </w:tc>
      </w:tr>
    </w:tbl>
    <w:p w14:paraId="20491D39" w14:textId="5720C619" w:rsidR="00745268" w:rsidRPr="0020587B" w:rsidRDefault="0020587B" w:rsidP="0020587B">
      <w:pPr>
        <w:rPr>
          <w:sz w:val="2"/>
          <w:szCs w:val="2"/>
        </w:rPr>
      </w:pPr>
      <w:r w:rsidRPr="006D60E3">
        <w:rPr>
          <w:sz w:val="26"/>
          <w:szCs w:val="26"/>
        </w:rPr>
        <w:t xml:space="preserve"> </w:t>
      </w:r>
    </w:p>
    <w:sectPr w:rsidR="00745268" w:rsidRPr="0020587B" w:rsidSect="00E11C56">
      <w:headerReference w:type="default" r:id="rId20"/>
      <w:footerReference w:type="default" r:id="rId21"/>
      <w:pgSz w:w="11906" w:h="16838"/>
      <w:pgMar w:top="1418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D8403" w14:textId="77777777" w:rsidR="005856AF" w:rsidRDefault="005856AF" w:rsidP="00BA72E9">
      <w:pPr>
        <w:spacing w:after="0" w:line="240" w:lineRule="auto"/>
      </w:pPr>
      <w:r>
        <w:separator/>
      </w:r>
    </w:p>
  </w:endnote>
  <w:endnote w:type="continuationSeparator" w:id="0">
    <w:p w14:paraId="18F396D5" w14:textId="77777777" w:rsidR="005856AF" w:rsidRDefault="005856AF" w:rsidP="00BA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9081" w14:textId="2E7DA39F" w:rsidR="005856AF" w:rsidRDefault="005856AF" w:rsidP="00EC185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1B2A4C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1B2A4C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21185D2" w14:textId="77777777" w:rsidR="005856AF" w:rsidRDefault="00585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85BDE" w14:textId="77777777" w:rsidR="005856AF" w:rsidRDefault="005856AF" w:rsidP="00BA72E9">
      <w:pPr>
        <w:spacing w:after="0" w:line="240" w:lineRule="auto"/>
      </w:pPr>
      <w:r>
        <w:separator/>
      </w:r>
    </w:p>
  </w:footnote>
  <w:footnote w:type="continuationSeparator" w:id="0">
    <w:p w14:paraId="757D7121" w14:textId="77777777" w:rsidR="005856AF" w:rsidRDefault="005856AF" w:rsidP="00BA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488F" w14:textId="77777777" w:rsidR="005856AF" w:rsidRDefault="005856AF">
    <w:pPr>
      <w:pStyle w:val="Header"/>
    </w:pPr>
    <w:r w:rsidRPr="0041590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2F1860" wp14:editId="20C717B5">
          <wp:simplePos x="0" y="0"/>
          <wp:positionH relativeFrom="margin">
            <wp:posOffset>5153025</wp:posOffset>
          </wp:positionH>
          <wp:positionV relativeFrom="margin">
            <wp:posOffset>-403860</wp:posOffset>
          </wp:positionV>
          <wp:extent cx="895350" cy="683895"/>
          <wp:effectExtent l="0" t="0" r="0" b="1905"/>
          <wp:wrapNone/>
          <wp:docPr id="148" name="Picture 148" descr="C:\Users\cm12338\Desktop\small-6687-32297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12338\Desktop\small-6687-32297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0E94"/>
    <w:multiLevelType w:val="hybridMultilevel"/>
    <w:tmpl w:val="E5245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Jfi4hSDDdVFL3G/PFQzoJHpOJCvqLb96k0p5DOSj1Z5c1fHf5F1brSmQnqH/O1cuvyXs7fM10mqwnVvpWodEQ==" w:salt="pF2xC0Ahji8FNyF1QLfR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pret9de5evdd3e5d2cpdrpxxp99t2v25t5t&quot;&gt;Outcome Tools Library May2015&lt;record-ids&gt;&lt;item&gt;3823&lt;/item&gt;&lt;item&gt;3933&lt;/item&gt;&lt;item&gt;3996&lt;/item&gt;&lt;/record-ids&gt;&lt;/item&gt;&lt;/Libraries&gt;"/>
  </w:docVars>
  <w:rsids>
    <w:rsidRoot w:val="006D60E3"/>
    <w:rsid w:val="000219D6"/>
    <w:rsid w:val="00030073"/>
    <w:rsid w:val="000332E1"/>
    <w:rsid w:val="00046E75"/>
    <w:rsid w:val="000704A8"/>
    <w:rsid w:val="0007239D"/>
    <w:rsid w:val="000C0D1D"/>
    <w:rsid w:val="000D6FAA"/>
    <w:rsid w:val="000E232C"/>
    <w:rsid w:val="000F0043"/>
    <w:rsid w:val="001004DC"/>
    <w:rsid w:val="00124C9D"/>
    <w:rsid w:val="00164B35"/>
    <w:rsid w:val="001A06CE"/>
    <w:rsid w:val="001A3B09"/>
    <w:rsid w:val="001B2A4C"/>
    <w:rsid w:val="0020587B"/>
    <w:rsid w:val="00267B94"/>
    <w:rsid w:val="002D2536"/>
    <w:rsid w:val="0030194E"/>
    <w:rsid w:val="00337BD6"/>
    <w:rsid w:val="00363662"/>
    <w:rsid w:val="00367025"/>
    <w:rsid w:val="00387B21"/>
    <w:rsid w:val="00423860"/>
    <w:rsid w:val="004B21E2"/>
    <w:rsid w:val="004F15FA"/>
    <w:rsid w:val="005059AF"/>
    <w:rsid w:val="005361AC"/>
    <w:rsid w:val="00545C2C"/>
    <w:rsid w:val="005608C1"/>
    <w:rsid w:val="005834FB"/>
    <w:rsid w:val="005856AF"/>
    <w:rsid w:val="00591AFC"/>
    <w:rsid w:val="005934AE"/>
    <w:rsid w:val="005E3167"/>
    <w:rsid w:val="006505E6"/>
    <w:rsid w:val="006877DA"/>
    <w:rsid w:val="006879C8"/>
    <w:rsid w:val="006A6BC4"/>
    <w:rsid w:val="006C2C9C"/>
    <w:rsid w:val="006D60E3"/>
    <w:rsid w:val="006E5703"/>
    <w:rsid w:val="006F5E49"/>
    <w:rsid w:val="0071463D"/>
    <w:rsid w:val="00721CFE"/>
    <w:rsid w:val="00745268"/>
    <w:rsid w:val="007552AA"/>
    <w:rsid w:val="0079231C"/>
    <w:rsid w:val="007C301E"/>
    <w:rsid w:val="007F02E9"/>
    <w:rsid w:val="00823A71"/>
    <w:rsid w:val="008523F9"/>
    <w:rsid w:val="00892CDB"/>
    <w:rsid w:val="008A261F"/>
    <w:rsid w:val="008B1FDD"/>
    <w:rsid w:val="008B3957"/>
    <w:rsid w:val="008E6B24"/>
    <w:rsid w:val="008F16FE"/>
    <w:rsid w:val="00990145"/>
    <w:rsid w:val="009B2CC0"/>
    <w:rsid w:val="009B42CB"/>
    <w:rsid w:val="009D5B01"/>
    <w:rsid w:val="00A13E52"/>
    <w:rsid w:val="00A21BC6"/>
    <w:rsid w:val="00A5197D"/>
    <w:rsid w:val="00AF7EB0"/>
    <w:rsid w:val="00B503F6"/>
    <w:rsid w:val="00BA5032"/>
    <w:rsid w:val="00BA72E9"/>
    <w:rsid w:val="00C21206"/>
    <w:rsid w:val="00C352E6"/>
    <w:rsid w:val="00C41DE3"/>
    <w:rsid w:val="00CC19A4"/>
    <w:rsid w:val="00D401D4"/>
    <w:rsid w:val="00D54CAC"/>
    <w:rsid w:val="00E11C56"/>
    <w:rsid w:val="00E57D57"/>
    <w:rsid w:val="00E7137D"/>
    <w:rsid w:val="00EC185B"/>
    <w:rsid w:val="00EF7523"/>
    <w:rsid w:val="00F06DBE"/>
    <w:rsid w:val="00F41F09"/>
    <w:rsid w:val="00F46CEB"/>
    <w:rsid w:val="00F70474"/>
    <w:rsid w:val="00FA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6B1F67F"/>
  <w15:chartTrackingRefBased/>
  <w15:docId w15:val="{750E1E80-50BF-40DC-8C52-1F45FA47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0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E9"/>
  </w:style>
  <w:style w:type="paragraph" w:styleId="Footer">
    <w:name w:val="footer"/>
    <w:basedOn w:val="Normal"/>
    <w:link w:val="FooterChar"/>
    <w:uiPriority w:val="99"/>
    <w:unhideWhenUsed/>
    <w:rsid w:val="00BA7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E9"/>
  </w:style>
  <w:style w:type="paragraph" w:styleId="ListParagraph">
    <w:name w:val="List Paragraph"/>
    <w:basedOn w:val="Normal"/>
    <w:uiPriority w:val="34"/>
    <w:qFormat/>
    <w:rsid w:val="0079231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6E5703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E5703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E5703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E5703"/>
    <w:rPr>
      <w:rFonts w:ascii="Calibri" w:hAnsi="Calibri"/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EC185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21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C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1C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http://www.bristol.ac.uk/primaryhealthcare/resources/pcoq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1BC1-1751-4E02-9F73-8A225BCC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Murphy</dc:creator>
  <cp:keywords/>
  <dc:description/>
  <cp:lastModifiedBy>Owner</cp:lastModifiedBy>
  <cp:revision>2</cp:revision>
  <cp:lastPrinted>2017-03-28T14:24:00Z</cp:lastPrinted>
  <dcterms:created xsi:type="dcterms:W3CDTF">2017-04-03T18:39:00Z</dcterms:created>
  <dcterms:modified xsi:type="dcterms:W3CDTF">2017-04-03T18:39:00Z</dcterms:modified>
</cp:coreProperties>
</file>